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C5C8AF" w14:textId="6CF7DBCE" w:rsidR="002B16D2" w:rsidRPr="002D2FED" w:rsidRDefault="00F03CD2" w:rsidP="0025425D">
      <w:pPr>
        <w:tabs>
          <w:tab w:val="left" w:pos="851"/>
          <w:tab w:val="left" w:pos="3828"/>
        </w:tabs>
        <w:ind w:firstLine="567"/>
        <w:jc w:val="both"/>
        <w:rPr>
          <w:rFonts w:ascii="Calibri" w:hAnsi="Calibri" w:cs="Calibri"/>
          <w:b/>
          <w:color w:val="auto"/>
          <w:sz w:val="22"/>
          <w:szCs w:val="22"/>
        </w:rPr>
      </w:pPr>
      <w:r w:rsidRPr="002D2FED">
        <w:rPr>
          <w:rFonts w:ascii="Calibri" w:hAnsi="Calibri" w:cs="Calibri"/>
          <w:b/>
          <w:color w:val="auto"/>
          <w:sz w:val="22"/>
          <w:szCs w:val="22"/>
        </w:rPr>
        <w:t>DARBŲ</w:t>
      </w:r>
      <w:r w:rsidR="002B16D2" w:rsidRPr="002D2FED">
        <w:rPr>
          <w:rFonts w:ascii="Calibri" w:hAnsi="Calibri" w:cs="Calibri"/>
          <w:b/>
          <w:color w:val="auto"/>
          <w:sz w:val="22"/>
          <w:szCs w:val="22"/>
        </w:rPr>
        <w:t xml:space="preserve"> PIRKIMO TECHNINĖ SPECIFIKACIJA</w:t>
      </w:r>
    </w:p>
    <w:p w14:paraId="7BB8595B" w14:textId="0CAE7C36" w:rsidR="00995283" w:rsidRPr="002D2FED" w:rsidRDefault="00995283" w:rsidP="0025425D">
      <w:pPr>
        <w:tabs>
          <w:tab w:val="left" w:pos="851"/>
          <w:tab w:val="left" w:pos="3828"/>
        </w:tabs>
        <w:ind w:firstLine="567"/>
        <w:jc w:val="both"/>
        <w:rPr>
          <w:rFonts w:ascii="Calibri" w:hAnsi="Calibri" w:cs="Calibri"/>
          <w:b/>
          <w:color w:val="auto"/>
          <w:sz w:val="22"/>
          <w:szCs w:val="22"/>
        </w:rPr>
      </w:pPr>
    </w:p>
    <w:p w14:paraId="0A6F0ADA" w14:textId="1C5B8063" w:rsidR="00995283" w:rsidRPr="002D2FED" w:rsidRDefault="00995283" w:rsidP="0025425D">
      <w:pPr>
        <w:tabs>
          <w:tab w:val="left" w:pos="851"/>
          <w:tab w:val="left" w:pos="3828"/>
        </w:tabs>
        <w:ind w:firstLine="567"/>
        <w:jc w:val="both"/>
        <w:rPr>
          <w:rFonts w:ascii="Calibri" w:hAnsi="Calibri" w:cs="Calibri"/>
          <w:b/>
          <w:color w:val="auto"/>
          <w:sz w:val="22"/>
          <w:szCs w:val="22"/>
        </w:rPr>
      </w:pPr>
    </w:p>
    <w:p w14:paraId="35F28213" w14:textId="77777777" w:rsidR="002B16D2" w:rsidRPr="002D2FED" w:rsidRDefault="002B16D2" w:rsidP="0025425D">
      <w:pPr>
        <w:pStyle w:val="Bodytext1"/>
        <w:shd w:val="clear" w:color="auto" w:fill="auto"/>
        <w:tabs>
          <w:tab w:val="left" w:pos="142"/>
          <w:tab w:val="left" w:pos="851"/>
          <w:tab w:val="left" w:pos="3828"/>
        </w:tabs>
        <w:spacing w:before="0" w:after="0" w:line="240" w:lineRule="auto"/>
        <w:ind w:right="55" w:firstLine="567"/>
        <w:jc w:val="both"/>
        <w:rPr>
          <w:rFonts w:ascii="Calibri" w:hAnsi="Calibri" w:cs="Calibri"/>
          <w:b/>
          <w:sz w:val="22"/>
          <w:szCs w:val="22"/>
        </w:rPr>
      </w:pPr>
      <w:r w:rsidRPr="002D2FED">
        <w:rPr>
          <w:rFonts w:ascii="Calibri" w:hAnsi="Calibri" w:cs="Calibri"/>
          <w:b/>
          <w:sz w:val="22"/>
          <w:szCs w:val="22"/>
        </w:rPr>
        <w:t>1. PIRKIMO OBJEKTAS</w:t>
      </w:r>
    </w:p>
    <w:p w14:paraId="159E0AD2" w14:textId="29177CA1" w:rsidR="00083DE4" w:rsidRPr="002D2FED" w:rsidRDefault="00083DE4" w:rsidP="0025425D">
      <w:pPr>
        <w:pStyle w:val="Bodytext20"/>
        <w:shd w:val="clear" w:color="auto" w:fill="auto"/>
        <w:tabs>
          <w:tab w:val="left" w:pos="0"/>
          <w:tab w:val="left" w:pos="851"/>
          <w:tab w:val="left" w:pos="3828"/>
        </w:tabs>
        <w:spacing w:line="240" w:lineRule="auto"/>
        <w:ind w:right="55" w:firstLine="567"/>
        <w:jc w:val="both"/>
        <w:rPr>
          <w:rFonts w:ascii="Calibri" w:hAnsi="Calibri" w:cs="Calibri"/>
          <w:bCs/>
          <w:i w:val="0"/>
          <w:iCs w:val="0"/>
          <w:sz w:val="22"/>
          <w:szCs w:val="22"/>
        </w:rPr>
      </w:pPr>
      <w:r w:rsidRPr="002D2FED">
        <w:rPr>
          <w:rFonts w:ascii="Calibri" w:hAnsi="Calibri" w:cs="Calibri"/>
          <w:i w:val="0"/>
          <w:iCs w:val="0"/>
          <w:sz w:val="22"/>
          <w:szCs w:val="22"/>
        </w:rPr>
        <w:t>1.1.</w:t>
      </w:r>
      <w:r w:rsidRPr="002D2FED">
        <w:rPr>
          <w:rFonts w:ascii="Calibri" w:hAnsi="Calibri" w:cs="Calibri"/>
          <w:sz w:val="22"/>
          <w:szCs w:val="22"/>
        </w:rPr>
        <w:t xml:space="preserve"> </w:t>
      </w:r>
      <w:r w:rsidR="00600DC8" w:rsidRPr="002D2FED">
        <w:rPr>
          <w:rFonts w:ascii="Calibri" w:hAnsi="Calibri" w:cs="Calibri"/>
          <w:i w:val="0"/>
          <w:iCs w:val="0"/>
          <w:sz w:val="22"/>
          <w:szCs w:val="22"/>
        </w:rPr>
        <w:t xml:space="preserve">Šilumos </w:t>
      </w:r>
      <w:r w:rsidR="00DB5A8B" w:rsidRPr="002D2FED">
        <w:rPr>
          <w:rFonts w:ascii="Calibri" w:hAnsi="Calibri" w:cs="Calibri"/>
          <w:i w:val="0"/>
          <w:iCs w:val="0"/>
          <w:sz w:val="22"/>
          <w:szCs w:val="22"/>
        </w:rPr>
        <w:t>perdavimo</w:t>
      </w:r>
      <w:r w:rsidR="00600DC8" w:rsidRPr="002D2FED">
        <w:rPr>
          <w:rFonts w:ascii="Calibri" w:hAnsi="Calibri" w:cs="Calibri"/>
          <w:i w:val="0"/>
          <w:iCs w:val="0"/>
          <w:sz w:val="22"/>
          <w:szCs w:val="22"/>
        </w:rPr>
        <w:t xml:space="preserve"> tinklų </w:t>
      </w:r>
      <w:r w:rsidR="002557F7" w:rsidRPr="002D2FED">
        <w:rPr>
          <w:rFonts w:ascii="Calibri" w:hAnsi="Calibri" w:cs="Calibri"/>
          <w:i w:val="0"/>
          <w:iCs w:val="0"/>
          <w:sz w:val="22"/>
          <w:szCs w:val="22"/>
        </w:rPr>
        <w:t>Trinapolio g. 9, 9A, 9B; 9C, 9D, 9E, 11, 11A, 11B, 11C, 11D statyb</w:t>
      </w:r>
      <w:r w:rsidR="008710AB" w:rsidRPr="002D2FED">
        <w:rPr>
          <w:rFonts w:ascii="Calibri" w:hAnsi="Calibri" w:cs="Calibri"/>
          <w:i w:val="0"/>
          <w:iCs w:val="0"/>
          <w:sz w:val="22"/>
          <w:szCs w:val="22"/>
        </w:rPr>
        <w:t>os darbai</w:t>
      </w:r>
      <w:r w:rsidR="00F10476" w:rsidRPr="002D2FED">
        <w:rPr>
          <w:rFonts w:ascii="Calibri" w:hAnsi="Calibri" w:cs="Calibri"/>
          <w:i w:val="0"/>
          <w:iCs w:val="0"/>
          <w:sz w:val="22"/>
          <w:szCs w:val="22"/>
        </w:rPr>
        <w:t xml:space="preserve"> (toliau – Darbai)</w:t>
      </w:r>
      <w:r w:rsidR="00382134" w:rsidRPr="002D2FED">
        <w:rPr>
          <w:rFonts w:ascii="Calibri" w:hAnsi="Calibri" w:cs="Calibri"/>
          <w:i w:val="0"/>
          <w:iCs w:val="0"/>
          <w:sz w:val="22"/>
          <w:szCs w:val="22"/>
        </w:rPr>
        <w:t>.</w:t>
      </w:r>
    </w:p>
    <w:p w14:paraId="24B9E895" w14:textId="77777777" w:rsidR="002B16D2" w:rsidRPr="002D2FED" w:rsidRDefault="002B16D2" w:rsidP="0025425D">
      <w:pPr>
        <w:pStyle w:val="Bodytext20"/>
        <w:shd w:val="clear" w:color="auto" w:fill="auto"/>
        <w:tabs>
          <w:tab w:val="left" w:pos="0"/>
          <w:tab w:val="left" w:pos="851"/>
          <w:tab w:val="left" w:pos="3828"/>
        </w:tabs>
        <w:spacing w:line="240" w:lineRule="auto"/>
        <w:ind w:right="55" w:firstLine="567"/>
        <w:jc w:val="both"/>
        <w:rPr>
          <w:rFonts w:ascii="Calibri" w:hAnsi="Calibri" w:cs="Calibri"/>
          <w:sz w:val="22"/>
          <w:szCs w:val="22"/>
        </w:rPr>
      </w:pPr>
    </w:p>
    <w:p w14:paraId="0B1C54B4" w14:textId="01FEFBAB" w:rsidR="002B16D2" w:rsidRPr="002D2FED" w:rsidRDefault="002B16D2" w:rsidP="0025425D">
      <w:pPr>
        <w:pStyle w:val="Bodytext20"/>
        <w:shd w:val="clear" w:color="auto" w:fill="auto"/>
        <w:tabs>
          <w:tab w:val="left" w:pos="0"/>
          <w:tab w:val="left" w:pos="851"/>
          <w:tab w:val="left" w:pos="3828"/>
          <w:tab w:val="left" w:pos="9072"/>
        </w:tabs>
        <w:spacing w:line="240" w:lineRule="auto"/>
        <w:ind w:right="55" w:firstLine="567"/>
        <w:jc w:val="both"/>
        <w:rPr>
          <w:rStyle w:val="Bodytext2NotItalic2"/>
          <w:rFonts w:ascii="Calibri" w:hAnsi="Calibri" w:cs="Calibri"/>
          <w:b/>
          <w:i/>
          <w:iCs/>
          <w:sz w:val="22"/>
          <w:szCs w:val="22"/>
        </w:rPr>
      </w:pPr>
      <w:r w:rsidRPr="002D2FED">
        <w:rPr>
          <w:rStyle w:val="Bodytext2NotItalic2"/>
          <w:rFonts w:ascii="Calibri" w:hAnsi="Calibri" w:cs="Calibri"/>
          <w:b/>
          <w:sz w:val="22"/>
          <w:szCs w:val="22"/>
        </w:rPr>
        <w:t>2. PIRKIMO OBJEKTO PRITAIKYMO SRITIS</w:t>
      </w:r>
    </w:p>
    <w:p w14:paraId="0CA1C650" w14:textId="65878A10" w:rsidR="00585322" w:rsidRPr="002D2FED" w:rsidRDefault="008F634B" w:rsidP="0025425D">
      <w:pPr>
        <w:pStyle w:val="Bodytext20"/>
        <w:shd w:val="clear" w:color="auto" w:fill="auto"/>
        <w:tabs>
          <w:tab w:val="left" w:pos="0"/>
          <w:tab w:val="left" w:pos="851"/>
          <w:tab w:val="left" w:pos="3828"/>
          <w:tab w:val="left" w:pos="9072"/>
        </w:tabs>
        <w:spacing w:line="240" w:lineRule="auto"/>
        <w:ind w:right="55" w:firstLine="567"/>
        <w:jc w:val="both"/>
        <w:rPr>
          <w:rFonts w:ascii="Calibri" w:hAnsi="Calibri" w:cs="Calibri"/>
          <w:i w:val="0"/>
          <w:iCs w:val="0"/>
          <w:sz w:val="22"/>
          <w:szCs w:val="22"/>
        </w:rPr>
      </w:pPr>
      <w:r w:rsidRPr="002D2FED">
        <w:rPr>
          <w:rFonts w:ascii="Calibri" w:hAnsi="Calibri" w:cs="Calibri"/>
          <w:i w:val="0"/>
          <w:iCs w:val="0"/>
          <w:sz w:val="22"/>
          <w:szCs w:val="22"/>
        </w:rPr>
        <w:t xml:space="preserve">2.1. </w:t>
      </w:r>
      <w:r w:rsidR="001A101F" w:rsidRPr="002D2FED">
        <w:rPr>
          <w:rFonts w:ascii="Calibri" w:hAnsi="Calibri" w:cs="Calibri"/>
          <w:i w:val="0"/>
          <w:iCs w:val="0"/>
          <w:sz w:val="22"/>
          <w:szCs w:val="22"/>
        </w:rPr>
        <w:t xml:space="preserve">Sutartis reikalinga </w:t>
      </w:r>
      <w:r w:rsidR="00585322" w:rsidRPr="002D2FED">
        <w:rPr>
          <w:rFonts w:ascii="Calibri" w:hAnsi="Calibri" w:cs="Calibri"/>
          <w:i w:val="0"/>
          <w:iCs w:val="0"/>
          <w:sz w:val="22"/>
          <w:szCs w:val="22"/>
        </w:rPr>
        <w:t>naujo šilumos vartojo prijungimui.</w:t>
      </w:r>
    </w:p>
    <w:p w14:paraId="2C2D9D24" w14:textId="77777777" w:rsidR="002B16D2" w:rsidRPr="002D2FED" w:rsidRDefault="002B16D2" w:rsidP="0025425D">
      <w:pPr>
        <w:pStyle w:val="Bodytext20"/>
        <w:shd w:val="clear" w:color="auto" w:fill="auto"/>
        <w:tabs>
          <w:tab w:val="left" w:pos="0"/>
          <w:tab w:val="left" w:pos="851"/>
          <w:tab w:val="left" w:pos="3828"/>
          <w:tab w:val="left" w:pos="9072"/>
        </w:tabs>
        <w:spacing w:line="240" w:lineRule="auto"/>
        <w:ind w:right="55" w:firstLine="567"/>
        <w:jc w:val="both"/>
        <w:rPr>
          <w:rFonts w:ascii="Calibri" w:hAnsi="Calibri" w:cs="Calibri"/>
          <w:i w:val="0"/>
          <w:iCs w:val="0"/>
          <w:sz w:val="22"/>
          <w:szCs w:val="22"/>
        </w:rPr>
      </w:pPr>
    </w:p>
    <w:p w14:paraId="5CE5CEFF" w14:textId="2E099195" w:rsidR="008B51BE" w:rsidRPr="002D2FED" w:rsidRDefault="002B16D2" w:rsidP="0025425D">
      <w:pPr>
        <w:pStyle w:val="Bodytext1"/>
        <w:shd w:val="clear" w:color="auto" w:fill="auto"/>
        <w:tabs>
          <w:tab w:val="left" w:pos="0"/>
          <w:tab w:val="left" w:pos="851"/>
          <w:tab w:val="left" w:pos="3828"/>
        </w:tabs>
        <w:spacing w:before="0" w:after="0" w:line="240" w:lineRule="auto"/>
        <w:ind w:right="55" w:firstLine="567"/>
        <w:jc w:val="both"/>
        <w:rPr>
          <w:rFonts w:ascii="Calibri" w:hAnsi="Calibri" w:cs="Calibri"/>
          <w:b/>
          <w:sz w:val="22"/>
          <w:szCs w:val="22"/>
        </w:rPr>
      </w:pPr>
      <w:r w:rsidRPr="002D2FED">
        <w:rPr>
          <w:rFonts w:ascii="Calibri" w:hAnsi="Calibri" w:cs="Calibri"/>
          <w:b/>
          <w:sz w:val="22"/>
          <w:szCs w:val="22"/>
        </w:rPr>
        <w:t>3. TECHNINI</w:t>
      </w:r>
      <w:r w:rsidR="00170776" w:rsidRPr="002D2FED">
        <w:rPr>
          <w:rFonts w:ascii="Calibri" w:hAnsi="Calibri" w:cs="Calibri"/>
          <w:b/>
          <w:sz w:val="22"/>
          <w:szCs w:val="22"/>
        </w:rPr>
        <w:t>AI</w:t>
      </w:r>
      <w:r w:rsidRPr="002D2FED">
        <w:rPr>
          <w:rFonts w:ascii="Calibri" w:hAnsi="Calibri" w:cs="Calibri"/>
          <w:b/>
          <w:sz w:val="22"/>
          <w:szCs w:val="22"/>
        </w:rPr>
        <w:t xml:space="preserve"> REIKALAVIM</w:t>
      </w:r>
      <w:r w:rsidR="00170776" w:rsidRPr="002D2FED">
        <w:rPr>
          <w:rFonts w:ascii="Calibri" w:hAnsi="Calibri" w:cs="Calibri"/>
          <w:b/>
          <w:sz w:val="22"/>
          <w:szCs w:val="22"/>
        </w:rPr>
        <w:t>AI</w:t>
      </w:r>
      <w:r w:rsidRPr="002D2FED">
        <w:rPr>
          <w:rFonts w:ascii="Calibri" w:hAnsi="Calibri" w:cs="Calibri"/>
          <w:b/>
          <w:sz w:val="22"/>
          <w:szCs w:val="22"/>
        </w:rPr>
        <w:t xml:space="preserve">, KURIUOS TURI ATITIKTI </w:t>
      </w:r>
      <w:r w:rsidR="00F03CD2" w:rsidRPr="002D2FED">
        <w:rPr>
          <w:rFonts w:ascii="Calibri" w:hAnsi="Calibri" w:cs="Calibri"/>
          <w:b/>
          <w:sz w:val="22"/>
          <w:szCs w:val="22"/>
        </w:rPr>
        <w:t xml:space="preserve">PERKAMI </w:t>
      </w:r>
      <w:r w:rsidR="00F003EC" w:rsidRPr="002D2FED">
        <w:rPr>
          <w:rFonts w:ascii="Calibri" w:hAnsi="Calibri" w:cs="Calibri"/>
          <w:b/>
          <w:sz w:val="22"/>
          <w:szCs w:val="22"/>
        </w:rPr>
        <w:t>DARBAI</w:t>
      </w:r>
    </w:p>
    <w:p w14:paraId="0947EE11" w14:textId="7F9262DE" w:rsidR="00FA60AA" w:rsidRPr="002D2FED" w:rsidRDefault="00FA60AA" w:rsidP="0025425D">
      <w:pPr>
        <w:pStyle w:val="ListParagraph"/>
        <w:tabs>
          <w:tab w:val="left" w:pos="426"/>
          <w:tab w:val="left" w:pos="851"/>
        </w:tabs>
        <w:ind w:left="0" w:firstLine="567"/>
        <w:jc w:val="both"/>
        <w:rPr>
          <w:rFonts w:ascii="Calibri" w:eastAsia="Calibri" w:hAnsi="Calibri" w:cs="Calibri"/>
          <w:color w:val="000000"/>
          <w:lang w:eastAsia="lt-LT" w:bidi="lt-LT"/>
        </w:rPr>
      </w:pPr>
      <w:r w:rsidRPr="002D2FED">
        <w:rPr>
          <w:rFonts w:ascii="Calibri" w:hAnsi="Calibri" w:cs="Calibri"/>
        </w:rPr>
        <w:t>3.</w:t>
      </w:r>
      <w:r w:rsidR="007234B6" w:rsidRPr="002D2FED">
        <w:rPr>
          <w:rFonts w:ascii="Calibri" w:hAnsi="Calibri" w:cs="Calibri"/>
        </w:rPr>
        <w:t>1.</w:t>
      </w:r>
      <w:r w:rsidRPr="002D2FED">
        <w:rPr>
          <w:rFonts w:ascii="Calibri" w:hAnsi="Calibri" w:cs="Calibri"/>
        </w:rPr>
        <w:t xml:space="preserve"> </w:t>
      </w:r>
      <w:r w:rsidR="00C265F9" w:rsidRPr="002D2FED">
        <w:rPr>
          <w:rFonts w:ascii="Calibri" w:eastAsia="Calibri" w:hAnsi="Calibri" w:cs="Calibri"/>
          <w:color w:val="000000"/>
          <w:lang w:eastAsia="lt-LT" w:bidi="lt-LT"/>
        </w:rPr>
        <w:t>Pagal pateikiam</w:t>
      </w:r>
      <w:r w:rsidR="00D55212" w:rsidRPr="002D2FED">
        <w:rPr>
          <w:rFonts w:ascii="Calibri" w:eastAsia="Calibri" w:hAnsi="Calibri" w:cs="Calibri"/>
          <w:color w:val="000000"/>
          <w:lang w:eastAsia="lt-LT" w:bidi="lt-LT"/>
        </w:rPr>
        <w:t>ą</w:t>
      </w:r>
      <w:r w:rsidR="006B6560" w:rsidRPr="002D2FED">
        <w:rPr>
          <w:rFonts w:ascii="Calibri" w:eastAsia="Calibri" w:hAnsi="Calibri" w:cs="Calibri"/>
          <w:color w:val="000000"/>
          <w:lang w:eastAsia="lt-LT" w:bidi="lt-LT"/>
        </w:rPr>
        <w:t xml:space="preserve"> </w:t>
      </w:r>
      <w:r w:rsidR="00D55212" w:rsidRPr="002D2FED">
        <w:rPr>
          <w:rFonts w:ascii="Calibri" w:eastAsia="Calibri" w:hAnsi="Calibri" w:cs="Calibri"/>
          <w:color w:val="000000"/>
          <w:lang w:eastAsia="lt-LT" w:bidi="lt-LT"/>
        </w:rPr>
        <w:t>techninį projektą „</w:t>
      </w:r>
      <w:r w:rsidR="00D55212" w:rsidRPr="002D2FED">
        <w:rPr>
          <w:rFonts w:ascii="Calibri" w:hAnsi="Calibri" w:cs="Calibri"/>
        </w:rPr>
        <w:t>Šilumos perdavimo tinklų Trinapolio g. 9, 9A, 9B; 9C, 9D, 9E, 11, 11A, 11B, 11C, 11D statyba“</w:t>
      </w:r>
      <w:r w:rsidR="00AE23DB" w:rsidRPr="002D2FED">
        <w:rPr>
          <w:rFonts w:ascii="Calibri" w:hAnsi="Calibri" w:cs="Calibri"/>
        </w:rPr>
        <w:t xml:space="preserve"> (toliau – Projektas)</w:t>
      </w:r>
      <w:r w:rsidR="005D2AEA" w:rsidRPr="002D2FED">
        <w:rPr>
          <w:rFonts w:ascii="Calibri" w:hAnsi="Calibri" w:cs="Calibri"/>
        </w:rPr>
        <w:t xml:space="preserve"> </w:t>
      </w:r>
      <w:r w:rsidR="006F25EE" w:rsidRPr="002D2FED">
        <w:rPr>
          <w:rFonts w:ascii="Calibri" w:hAnsi="Calibri" w:cs="Calibri"/>
        </w:rPr>
        <w:t>(1 priedas)</w:t>
      </w:r>
      <w:r w:rsidR="00475476" w:rsidRPr="002D2FED">
        <w:rPr>
          <w:rFonts w:ascii="Calibri" w:eastAsia="Calibri" w:hAnsi="Calibri" w:cs="Calibri"/>
          <w:color w:val="000000"/>
          <w:lang w:eastAsia="lt-LT" w:bidi="lt-LT"/>
        </w:rPr>
        <w:t>,</w:t>
      </w:r>
      <w:r w:rsidR="00C265F9" w:rsidRPr="002D2FED">
        <w:rPr>
          <w:rFonts w:ascii="Calibri" w:eastAsia="Calibri" w:hAnsi="Calibri" w:cs="Calibri"/>
          <w:color w:val="000000"/>
          <w:lang w:eastAsia="lt-LT" w:bidi="lt-LT"/>
        </w:rPr>
        <w:t xml:space="preserve"> Rangovas privalo:</w:t>
      </w:r>
    </w:p>
    <w:p w14:paraId="4CB0DE88" w14:textId="156120DB" w:rsidR="00C33473" w:rsidRPr="002D2FED" w:rsidRDefault="00C33473" w:rsidP="0025425D">
      <w:pPr>
        <w:pStyle w:val="ListParagraph"/>
        <w:tabs>
          <w:tab w:val="left" w:pos="426"/>
          <w:tab w:val="left" w:pos="851"/>
        </w:tabs>
        <w:ind w:left="0" w:firstLine="567"/>
        <w:jc w:val="both"/>
        <w:rPr>
          <w:rFonts w:ascii="Calibri" w:eastAsia="Calibri" w:hAnsi="Calibri" w:cs="Calibri"/>
          <w:color w:val="000000"/>
          <w:lang w:eastAsia="lt-LT" w:bidi="lt-LT"/>
        </w:rPr>
      </w:pPr>
      <w:r w:rsidRPr="002D2FED">
        <w:rPr>
          <w:rFonts w:ascii="Calibri" w:eastAsia="Calibri" w:hAnsi="Calibri" w:cs="Calibri"/>
          <w:color w:val="000000"/>
          <w:lang w:eastAsia="lt-LT" w:bidi="lt-LT"/>
        </w:rPr>
        <w:t>3.1.1. atlikti šilumo</w:t>
      </w:r>
      <w:r w:rsidR="0057400D" w:rsidRPr="002D2FED">
        <w:rPr>
          <w:rFonts w:ascii="Calibri" w:eastAsia="Calibri" w:hAnsi="Calibri" w:cs="Calibri"/>
          <w:color w:val="000000"/>
          <w:lang w:eastAsia="lt-LT" w:bidi="lt-LT"/>
        </w:rPr>
        <w:t>s</w:t>
      </w:r>
      <w:r w:rsidRPr="002D2FED">
        <w:rPr>
          <w:rFonts w:ascii="Calibri" w:eastAsia="Calibri" w:hAnsi="Calibri" w:cs="Calibri"/>
          <w:color w:val="000000"/>
          <w:lang w:eastAsia="lt-LT" w:bidi="lt-LT"/>
        </w:rPr>
        <w:t xml:space="preserve"> perdavimo tinklų statybos bei kitus Projekte numatytus </w:t>
      </w:r>
      <w:r w:rsidR="007A29D3" w:rsidRPr="002D2FED">
        <w:rPr>
          <w:rFonts w:ascii="Calibri" w:eastAsia="Calibri" w:hAnsi="Calibri" w:cs="Calibri"/>
          <w:color w:val="000000"/>
          <w:lang w:eastAsia="lt-LT" w:bidi="lt-LT"/>
        </w:rPr>
        <w:t>D</w:t>
      </w:r>
      <w:r w:rsidRPr="002D2FED">
        <w:rPr>
          <w:rFonts w:ascii="Calibri" w:eastAsia="Calibri" w:hAnsi="Calibri" w:cs="Calibri"/>
          <w:color w:val="000000"/>
          <w:lang w:eastAsia="lt-LT" w:bidi="lt-LT"/>
        </w:rPr>
        <w:t>arbus;</w:t>
      </w:r>
    </w:p>
    <w:p w14:paraId="0CB7E3CD" w14:textId="5944ACA5" w:rsidR="00316EBD" w:rsidRPr="002D2FED" w:rsidRDefault="00163F23" w:rsidP="0025425D">
      <w:pPr>
        <w:tabs>
          <w:tab w:val="left" w:pos="426"/>
          <w:tab w:val="left" w:pos="851"/>
        </w:tabs>
        <w:ind w:firstLine="567"/>
        <w:jc w:val="both"/>
        <w:rPr>
          <w:rFonts w:ascii="Calibri" w:eastAsia="Calibri" w:hAnsi="Calibri" w:cs="Calibri"/>
          <w:sz w:val="22"/>
          <w:szCs w:val="22"/>
          <w:lang w:bidi="lt-LT"/>
        </w:rPr>
      </w:pPr>
      <w:r w:rsidRPr="002D2FED">
        <w:rPr>
          <w:rFonts w:ascii="Calibri" w:eastAsia="Calibri" w:hAnsi="Calibri" w:cs="Calibri"/>
          <w:sz w:val="22"/>
          <w:szCs w:val="22"/>
          <w:lang w:bidi="lt-LT"/>
        </w:rPr>
        <w:t>3.1.</w:t>
      </w:r>
      <w:r w:rsidR="00D91AB1" w:rsidRPr="002D2FED">
        <w:rPr>
          <w:rFonts w:ascii="Calibri" w:eastAsia="Calibri" w:hAnsi="Calibri" w:cs="Calibri"/>
          <w:sz w:val="22"/>
          <w:szCs w:val="22"/>
          <w:lang w:bidi="lt-LT"/>
        </w:rPr>
        <w:t>2</w:t>
      </w:r>
      <w:r w:rsidRPr="002D2FED">
        <w:rPr>
          <w:rFonts w:ascii="Calibri" w:eastAsia="Calibri" w:hAnsi="Calibri" w:cs="Calibri"/>
          <w:sz w:val="22"/>
          <w:szCs w:val="22"/>
          <w:lang w:bidi="lt-LT"/>
        </w:rPr>
        <w:t xml:space="preserve">. </w:t>
      </w:r>
      <w:r w:rsidR="00BF0DFA" w:rsidRPr="002D2FED">
        <w:rPr>
          <w:rFonts w:ascii="Calibri" w:eastAsia="Calibri" w:hAnsi="Calibri" w:cs="Calibri"/>
          <w:sz w:val="22"/>
          <w:szCs w:val="22"/>
          <w:lang w:bidi="lt-LT"/>
        </w:rPr>
        <w:t>s</w:t>
      </w:r>
      <w:r w:rsidR="00316EBD" w:rsidRPr="002D2FED">
        <w:rPr>
          <w:rFonts w:ascii="Calibri" w:eastAsia="Calibri" w:hAnsi="Calibri" w:cs="Calibri"/>
          <w:sz w:val="22"/>
          <w:szCs w:val="22"/>
          <w:lang w:bidi="lt-LT"/>
        </w:rPr>
        <w:t>uderint</w:t>
      </w:r>
      <w:r w:rsidR="00F01DDF" w:rsidRPr="002D2FED">
        <w:rPr>
          <w:rFonts w:ascii="Calibri" w:eastAsia="Calibri" w:hAnsi="Calibri" w:cs="Calibri"/>
          <w:sz w:val="22"/>
          <w:szCs w:val="22"/>
          <w:lang w:bidi="lt-LT"/>
        </w:rPr>
        <w:t>i</w:t>
      </w:r>
      <w:r w:rsidR="00316EBD" w:rsidRPr="002D2FED">
        <w:rPr>
          <w:rFonts w:ascii="Calibri" w:eastAsia="Calibri" w:hAnsi="Calibri" w:cs="Calibri"/>
          <w:sz w:val="22"/>
          <w:szCs w:val="22"/>
          <w:lang w:bidi="lt-LT"/>
        </w:rPr>
        <w:t xml:space="preserve"> su </w:t>
      </w:r>
      <w:r w:rsidR="00F01DDF" w:rsidRPr="002D2FED">
        <w:rPr>
          <w:rFonts w:ascii="Calibri" w:eastAsia="Calibri" w:hAnsi="Calibri" w:cs="Calibri"/>
          <w:sz w:val="22"/>
          <w:szCs w:val="22"/>
          <w:lang w:bidi="lt-LT"/>
        </w:rPr>
        <w:t>U</w:t>
      </w:r>
      <w:r w:rsidR="00316EBD" w:rsidRPr="002D2FED">
        <w:rPr>
          <w:rFonts w:ascii="Calibri" w:eastAsia="Calibri" w:hAnsi="Calibri" w:cs="Calibri"/>
          <w:sz w:val="22"/>
          <w:szCs w:val="22"/>
          <w:lang w:bidi="lt-LT"/>
        </w:rPr>
        <w:t>žsakovu darbų</w:t>
      </w:r>
      <w:r w:rsidR="00A706EC" w:rsidRPr="002D2FED">
        <w:rPr>
          <w:rFonts w:ascii="Calibri" w:eastAsia="Calibri" w:hAnsi="Calibri" w:cs="Calibri"/>
          <w:sz w:val="22"/>
          <w:szCs w:val="22"/>
          <w:lang w:bidi="lt-LT"/>
        </w:rPr>
        <w:t xml:space="preserve"> vykdymo</w:t>
      </w:r>
      <w:r w:rsidR="00316EBD" w:rsidRPr="002D2FED">
        <w:rPr>
          <w:rFonts w:ascii="Calibri" w:eastAsia="Calibri" w:hAnsi="Calibri" w:cs="Calibri"/>
          <w:sz w:val="22"/>
          <w:szCs w:val="22"/>
          <w:lang w:bidi="lt-LT"/>
        </w:rPr>
        <w:t xml:space="preserve"> grafiką.</w:t>
      </w:r>
    </w:p>
    <w:p w14:paraId="28597A6C" w14:textId="632C8B0E" w:rsidR="00FA60AA" w:rsidRPr="002D2FED" w:rsidRDefault="00163F23" w:rsidP="0025425D">
      <w:pPr>
        <w:tabs>
          <w:tab w:val="left" w:pos="426"/>
          <w:tab w:val="left" w:pos="851"/>
        </w:tabs>
        <w:ind w:firstLine="567"/>
        <w:jc w:val="both"/>
        <w:rPr>
          <w:rFonts w:ascii="Calibri" w:eastAsia="Calibri" w:hAnsi="Calibri" w:cs="Calibri"/>
          <w:sz w:val="22"/>
          <w:szCs w:val="22"/>
          <w:lang w:bidi="lt-LT"/>
        </w:rPr>
      </w:pPr>
      <w:r w:rsidRPr="002D2FED">
        <w:rPr>
          <w:rFonts w:ascii="Calibri" w:eastAsia="Calibri" w:hAnsi="Calibri" w:cs="Calibri"/>
          <w:sz w:val="22"/>
          <w:szCs w:val="22"/>
          <w:lang w:bidi="lt-LT"/>
        </w:rPr>
        <w:t>3.1.</w:t>
      </w:r>
      <w:r w:rsidR="00D91AB1" w:rsidRPr="002D2FED">
        <w:rPr>
          <w:rFonts w:ascii="Calibri" w:eastAsia="Calibri" w:hAnsi="Calibri" w:cs="Calibri"/>
          <w:sz w:val="22"/>
          <w:szCs w:val="22"/>
          <w:lang w:bidi="lt-LT"/>
        </w:rPr>
        <w:t>3</w:t>
      </w:r>
      <w:r w:rsidRPr="002D2FED">
        <w:rPr>
          <w:rFonts w:ascii="Calibri" w:eastAsia="Calibri" w:hAnsi="Calibri" w:cs="Calibri"/>
          <w:sz w:val="22"/>
          <w:szCs w:val="22"/>
          <w:lang w:bidi="lt-LT"/>
        </w:rPr>
        <w:t xml:space="preserve">. </w:t>
      </w:r>
      <w:r w:rsidR="00FA60AA" w:rsidRPr="002D2FED">
        <w:rPr>
          <w:rFonts w:ascii="Calibri" w:eastAsia="Calibri" w:hAnsi="Calibri" w:cs="Calibri"/>
          <w:sz w:val="22"/>
          <w:szCs w:val="22"/>
          <w:lang w:bidi="lt-LT"/>
        </w:rPr>
        <w:t xml:space="preserve">parengti šilumos </w:t>
      </w:r>
      <w:r w:rsidR="0057400D" w:rsidRPr="002D2FED">
        <w:rPr>
          <w:rFonts w:ascii="Calibri" w:eastAsia="Calibri" w:hAnsi="Calibri" w:cs="Calibri"/>
          <w:sz w:val="22"/>
          <w:szCs w:val="22"/>
          <w:lang w:bidi="lt-LT"/>
        </w:rPr>
        <w:t>perdavimo</w:t>
      </w:r>
      <w:r w:rsidR="00FA60AA" w:rsidRPr="002D2FED">
        <w:rPr>
          <w:rFonts w:ascii="Calibri" w:eastAsia="Calibri" w:hAnsi="Calibri" w:cs="Calibri"/>
          <w:sz w:val="22"/>
          <w:szCs w:val="22"/>
          <w:lang w:bidi="lt-LT"/>
        </w:rPr>
        <w:t xml:space="preserve"> tinklų statybos darbo projekt</w:t>
      </w:r>
      <w:r w:rsidR="003A51F5" w:rsidRPr="002D2FED">
        <w:rPr>
          <w:rFonts w:ascii="Calibri" w:eastAsia="Calibri" w:hAnsi="Calibri" w:cs="Calibri"/>
          <w:sz w:val="22"/>
          <w:szCs w:val="22"/>
          <w:lang w:bidi="lt-LT"/>
        </w:rPr>
        <w:t>ą</w:t>
      </w:r>
      <w:r w:rsidR="0077176F" w:rsidRPr="002D2FED">
        <w:rPr>
          <w:rFonts w:ascii="Calibri" w:eastAsia="Calibri" w:hAnsi="Calibri" w:cs="Calibri"/>
          <w:sz w:val="22"/>
          <w:szCs w:val="22"/>
          <w:lang w:bidi="lt-LT"/>
        </w:rPr>
        <w:t xml:space="preserve">, pagal Sutarties </w:t>
      </w:r>
      <w:r w:rsidR="00DE7916" w:rsidRPr="002D2FED">
        <w:rPr>
          <w:rFonts w:ascii="Calibri" w:eastAsia="Calibri" w:hAnsi="Calibri" w:cs="Calibri"/>
          <w:sz w:val="22"/>
          <w:szCs w:val="22"/>
          <w:lang w:bidi="lt-LT"/>
        </w:rPr>
        <w:t>BD</w:t>
      </w:r>
      <w:r w:rsidR="0077176F" w:rsidRPr="002D2FED">
        <w:rPr>
          <w:rFonts w:ascii="Calibri" w:eastAsia="Calibri" w:hAnsi="Calibri" w:cs="Calibri"/>
          <w:sz w:val="22"/>
          <w:szCs w:val="22"/>
          <w:lang w:bidi="lt-LT"/>
        </w:rPr>
        <w:t xml:space="preserve"> 8 </w:t>
      </w:r>
      <w:r w:rsidR="00DE7916" w:rsidRPr="002D2FED">
        <w:rPr>
          <w:rFonts w:ascii="Calibri" w:eastAsia="Calibri" w:hAnsi="Calibri" w:cs="Calibri"/>
          <w:sz w:val="22"/>
          <w:szCs w:val="22"/>
          <w:lang w:bidi="lt-LT"/>
        </w:rPr>
        <w:t xml:space="preserve">dalyje </w:t>
      </w:r>
      <w:r w:rsidR="0077176F" w:rsidRPr="002D2FED">
        <w:rPr>
          <w:rFonts w:ascii="Calibri" w:eastAsia="Calibri" w:hAnsi="Calibri" w:cs="Calibri"/>
          <w:sz w:val="22"/>
          <w:szCs w:val="22"/>
          <w:lang w:bidi="lt-LT"/>
        </w:rPr>
        <w:t>nurodytas sąlygas ir reikalavimus</w:t>
      </w:r>
      <w:r w:rsidR="00FA60AA" w:rsidRPr="002D2FED">
        <w:rPr>
          <w:rFonts w:ascii="Calibri" w:eastAsia="Calibri" w:hAnsi="Calibri" w:cs="Calibri"/>
          <w:sz w:val="22"/>
          <w:szCs w:val="22"/>
          <w:lang w:bidi="lt-LT"/>
        </w:rPr>
        <w:t>;</w:t>
      </w:r>
    </w:p>
    <w:p w14:paraId="424C5BEF" w14:textId="2FF62A0E" w:rsidR="00FA60AA" w:rsidRPr="002D2FED" w:rsidRDefault="00163F23" w:rsidP="0025425D">
      <w:pPr>
        <w:tabs>
          <w:tab w:val="left" w:pos="426"/>
          <w:tab w:val="left" w:pos="851"/>
        </w:tabs>
        <w:ind w:firstLine="567"/>
        <w:jc w:val="both"/>
        <w:rPr>
          <w:rFonts w:ascii="Calibri" w:eastAsia="Calibri" w:hAnsi="Calibri" w:cs="Calibri"/>
          <w:sz w:val="22"/>
          <w:szCs w:val="22"/>
          <w:lang w:bidi="lt-LT"/>
        </w:rPr>
      </w:pPr>
      <w:r w:rsidRPr="002D2FED">
        <w:rPr>
          <w:rFonts w:ascii="Calibri" w:eastAsia="Calibri" w:hAnsi="Calibri" w:cs="Calibri"/>
          <w:sz w:val="22"/>
          <w:szCs w:val="22"/>
          <w:lang w:bidi="lt-LT"/>
        </w:rPr>
        <w:t>3.1.</w:t>
      </w:r>
      <w:r w:rsidR="00D91AB1" w:rsidRPr="002D2FED">
        <w:rPr>
          <w:rFonts w:ascii="Calibri" w:eastAsia="Calibri" w:hAnsi="Calibri" w:cs="Calibri"/>
          <w:sz w:val="22"/>
          <w:szCs w:val="22"/>
          <w:lang w:bidi="lt-LT"/>
        </w:rPr>
        <w:t>4</w:t>
      </w:r>
      <w:r w:rsidRPr="002D2FED">
        <w:rPr>
          <w:rFonts w:ascii="Calibri" w:eastAsia="Calibri" w:hAnsi="Calibri" w:cs="Calibri"/>
          <w:sz w:val="22"/>
          <w:szCs w:val="22"/>
          <w:lang w:bidi="lt-LT"/>
        </w:rPr>
        <w:t xml:space="preserve">. </w:t>
      </w:r>
      <w:r w:rsidR="00FA60AA" w:rsidRPr="002D2FED">
        <w:rPr>
          <w:rFonts w:ascii="Calibri" w:eastAsia="Calibri" w:hAnsi="Calibri" w:cs="Calibri"/>
          <w:sz w:val="22"/>
          <w:szCs w:val="22"/>
          <w:lang w:bidi="lt-LT"/>
        </w:rPr>
        <w:t xml:space="preserve">tiekti </w:t>
      </w:r>
      <w:r w:rsidR="00644FBC">
        <w:rPr>
          <w:rFonts w:ascii="Calibri" w:eastAsia="Calibri" w:hAnsi="Calibri" w:cs="Calibri"/>
          <w:sz w:val="22"/>
          <w:szCs w:val="22"/>
          <w:lang w:bidi="lt-LT"/>
        </w:rPr>
        <w:t>Darbams</w:t>
      </w:r>
      <w:r w:rsidR="00644FBC" w:rsidRPr="002D2FED">
        <w:rPr>
          <w:rFonts w:ascii="Calibri" w:eastAsia="Calibri" w:hAnsi="Calibri" w:cs="Calibri"/>
          <w:sz w:val="22"/>
          <w:szCs w:val="22"/>
          <w:lang w:bidi="lt-LT"/>
        </w:rPr>
        <w:t xml:space="preserve"> </w:t>
      </w:r>
      <w:r w:rsidR="00170776" w:rsidRPr="002D2FED">
        <w:rPr>
          <w:rFonts w:ascii="Calibri" w:eastAsia="Calibri" w:hAnsi="Calibri" w:cs="Calibri"/>
          <w:sz w:val="22"/>
          <w:szCs w:val="22"/>
          <w:lang w:bidi="lt-LT"/>
        </w:rPr>
        <w:t>visas</w:t>
      </w:r>
      <w:r w:rsidR="00FA60AA" w:rsidRPr="002D2FED">
        <w:rPr>
          <w:rFonts w:ascii="Calibri" w:eastAsia="Calibri" w:hAnsi="Calibri" w:cs="Calibri"/>
          <w:sz w:val="22"/>
          <w:szCs w:val="22"/>
          <w:lang w:bidi="lt-LT"/>
        </w:rPr>
        <w:t xml:space="preserve"> reikalingas medžiagas</w:t>
      </w:r>
      <w:r w:rsidR="0025425D" w:rsidRPr="002D2FED">
        <w:rPr>
          <w:rFonts w:ascii="Calibri" w:eastAsia="Calibri" w:hAnsi="Calibri" w:cs="Calibri"/>
          <w:sz w:val="22"/>
          <w:szCs w:val="22"/>
          <w:lang w:bidi="lt-LT"/>
        </w:rPr>
        <w:t>;</w:t>
      </w:r>
    </w:p>
    <w:p w14:paraId="33210DBA" w14:textId="4ECA74D7" w:rsidR="00600CCB" w:rsidRPr="00F71F72" w:rsidRDefault="00163F23" w:rsidP="0025425D">
      <w:pPr>
        <w:pStyle w:val="Sraopastraipa1"/>
        <w:tabs>
          <w:tab w:val="left" w:pos="851"/>
        </w:tabs>
        <w:ind w:left="0" w:firstLine="567"/>
        <w:rPr>
          <w:rFonts w:ascii="Calibri" w:eastAsia="Calibri" w:hAnsi="Calibri" w:cs="Calibri"/>
          <w:sz w:val="22"/>
          <w:szCs w:val="22"/>
          <w:lang w:bidi="lt-LT"/>
        </w:rPr>
      </w:pPr>
      <w:r w:rsidRPr="00F71F72">
        <w:rPr>
          <w:rFonts w:ascii="Calibri" w:eastAsia="Calibri" w:hAnsi="Calibri" w:cs="Calibri"/>
          <w:sz w:val="22"/>
          <w:szCs w:val="22"/>
          <w:lang w:bidi="lt-LT"/>
        </w:rPr>
        <w:t>3.1.</w:t>
      </w:r>
      <w:r w:rsidR="00600CCB" w:rsidRPr="00F71F72">
        <w:rPr>
          <w:rFonts w:ascii="Calibri" w:eastAsia="Calibri" w:hAnsi="Calibri" w:cs="Calibri"/>
          <w:sz w:val="22"/>
          <w:szCs w:val="22"/>
          <w:lang w:bidi="lt-LT"/>
        </w:rPr>
        <w:t>5</w:t>
      </w:r>
      <w:r w:rsidRPr="00F71F72">
        <w:rPr>
          <w:rFonts w:ascii="Calibri" w:eastAsia="Calibri" w:hAnsi="Calibri" w:cs="Calibri"/>
          <w:sz w:val="22"/>
          <w:szCs w:val="22"/>
          <w:lang w:bidi="lt-LT"/>
        </w:rPr>
        <w:t xml:space="preserve">. </w:t>
      </w:r>
      <w:r w:rsidR="00BE5E88" w:rsidRPr="00F71F72">
        <w:rPr>
          <w:rFonts w:ascii="Calibri" w:eastAsia="Calibri" w:hAnsi="Calibri" w:cs="Calibri"/>
          <w:sz w:val="22"/>
          <w:szCs w:val="22"/>
          <w:lang w:bidi="lt-LT"/>
        </w:rPr>
        <w:t>užtikrinti suvirinimo darbų priežiūrą;</w:t>
      </w:r>
    </w:p>
    <w:p w14:paraId="4CFA9C52" w14:textId="6EC0B2CC" w:rsidR="00B91B59" w:rsidRPr="002D2FED" w:rsidRDefault="00434740" w:rsidP="0025425D">
      <w:pPr>
        <w:pStyle w:val="Sraopastraipa1"/>
        <w:tabs>
          <w:tab w:val="left" w:pos="851"/>
        </w:tabs>
        <w:ind w:left="0" w:firstLine="567"/>
        <w:rPr>
          <w:rFonts w:ascii="Calibri" w:hAnsi="Calibri" w:cs="Calibri"/>
          <w:sz w:val="22"/>
          <w:szCs w:val="22"/>
        </w:rPr>
      </w:pPr>
      <w:r w:rsidRPr="002D2FED">
        <w:rPr>
          <w:rFonts w:ascii="Calibri" w:eastAsia="Calibri" w:hAnsi="Calibri" w:cs="Calibri"/>
          <w:sz w:val="22"/>
          <w:szCs w:val="22"/>
          <w:lang w:bidi="lt-LT"/>
        </w:rPr>
        <w:t>3.1.6.</w:t>
      </w:r>
      <w:r w:rsidRPr="00F71F72">
        <w:rPr>
          <w:rFonts w:ascii="Calibri" w:eastAsia="Calibri" w:hAnsi="Calibri" w:cs="Calibri"/>
          <w:sz w:val="22"/>
          <w:szCs w:val="22"/>
          <w:lang w:bidi="lt-LT"/>
        </w:rPr>
        <w:t xml:space="preserve"> </w:t>
      </w:r>
      <w:r w:rsidR="00BF0DFA" w:rsidRPr="00F71F72">
        <w:rPr>
          <w:rFonts w:ascii="Calibri" w:eastAsia="Calibri" w:hAnsi="Calibri" w:cs="Calibri"/>
          <w:sz w:val="22"/>
          <w:szCs w:val="22"/>
          <w:lang w:bidi="lt-LT"/>
        </w:rPr>
        <w:t>i</w:t>
      </w:r>
      <w:r w:rsidR="00B91B59" w:rsidRPr="002D2FED">
        <w:rPr>
          <w:rFonts w:ascii="Calibri" w:hAnsi="Calibri" w:cs="Calibri"/>
          <w:sz w:val="22"/>
          <w:szCs w:val="22"/>
        </w:rPr>
        <w:t>ki Darbų pradžios gauti visus Darbų vykdymui reikiamus leidimus</w:t>
      </w:r>
      <w:r w:rsidR="00F8683B" w:rsidRPr="002D2FED">
        <w:rPr>
          <w:rFonts w:ascii="Calibri" w:hAnsi="Calibri" w:cs="Calibri"/>
          <w:sz w:val="22"/>
          <w:szCs w:val="22"/>
        </w:rPr>
        <w:t>. Statybos leidimą pateiks Užsakovas</w:t>
      </w:r>
      <w:r w:rsidR="00B91B59" w:rsidRPr="002D2FED">
        <w:rPr>
          <w:rFonts w:ascii="Calibri" w:hAnsi="Calibri" w:cs="Calibri"/>
          <w:sz w:val="22"/>
          <w:szCs w:val="22"/>
        </w:rPr>
        <w:t>;</w:t>
      </w:r>
    </w:p>
    <w:p w14:paraId="79B1B5D2" w14:textId="11B8232C" w:rsidR="00217555" w:rsidRPr="002D2FED" w:rsidRDefault="00217555" w:rsidP="0025425D">
      <w:pPr>
        <w:pStyle w:val="ListParagraph"/>
        <w:tabs>
          <w:tab w:val="left" w:pos="851"/>
        </w:tabs>
        <w:ind w:left="0" w:firstLine="567"/>
        <w:jc w:val="both"/>
        <w:rPr>
          <w:rStyle w:val="normaltextrun"/>
          <w:rFonts w:ascii="Calibri" w:hAnsi="Calibri" w:cs="Calibri"/>
          <w:color w:val="000000"/>
          <w:shd w:val="clear" w:color="auto" w:fill="FFFFFF"/>
        </w:rPr>
      </w:pPr>
      <w:r w:rsidRPr="002D2FED">
        <w:rPr>
          <w:rStyle w:val="normaltextrun"/>
          <w:rFonts w:ascii="Calibri" w:hAnsi="Calibri" w:cs="Calibri"/>
          <w:color w:val="000000"/>
          <w:shd w:val="clear" w:color="auto" w:fill="FFFFFF"/>
        </w:rPr>
        <w:t xml:space="preserve">3.1.7. </w:t>
      </w:r>
      <w:r w:rsidR="00431A86" w:rsidRPr="002D2FED">
        <w:rPr>
          <w:rStyle w:val="normaltextrun"/>
          <w:rFonts w:ascii="Calibri" w:hAnsi="Calibri" w:cs="Calibri"/>
          <w:color w:val="000000"/>
          <w:shd w:val="clear" w:color="auto" w:fill="FFFFFF"/>
        </w:rPr>
        <w:t xml:space="preserve">savo </w:t>
      </w:r>
      <w:r w:rsidRPr="002D2FED">
        <w:rPr>
          <w:rStyle w:val="normaltextrun"/>
          <w:rFonts w:ascii="Calibri" w:hAnsi="Calibri" w:cs="Calibri"/>
          <w:color w:val="000000"/>
          <w:shd w:val="clear" w:color="auto" w:fill="FFFFFF"/>
        </w:rPr>
        <w:t>sąskaita atlikti visus privalomus bandymus prieš tinklų paleidimą (suvirinimo siūlių išorės apžiūras ir neardančiosios kontrolės metodais, hidraulinius bandymus, hidropneumatinį praplovimą, movų sandarumo patikras) bei kitus privalomus bandymus.</w:t>
      </w:r>
    </w:p>
    <w:p w14:paraId="00CB6D73" w14:textId="635ACEA0" w:rsidR="00F64212" w:rsidRPr="002D2FED" w:rsidRDefault="00F64212" w:rsidP="00F64212">
      <w:pPr>
        <w:tabs>
          <w:tab w:val="left" w:pos="426"/>
          <w:tab w:val="left" w:pos="851"/>
        </w:tabs>
        <w:ind w:firstLine="567"/>
        <w:jc w:val="both"/>
        <w:rPr>
          <w:rFonts w:ascii="Calibri" w:eastAsia="Calibri" w:hAnsi="Calibri" w:cs="Calibri"/>
          <w:sz w:val="22"/>
          <w:szCs w:val="22"/>
          <w:lang w:bidi="lt-LT"/>
        </w:rPr>
      </w:pPr>
      <w:r w:rsidRPr="002D2FED">
        <w:rPr>
          <w:rStyle w:val="normaltextrun"/>
          <w:rFonts w:ascii="Calibri" w:hAnsi="Calibri" w:cs="Calibri"/>
          <w:sz w:val="22"/>
          <w:szCs w:val="22"/>
          <w:shd w:val="clear" w:color="auto" w:fill="FFFFFF"/>
        </w:rPr>
        <w:t xml:space="preserve">3.1.8. </w:t>
      </w:r>
      <w:r w:rsidRPr="002D2FED">
        <w:rPr>
          <w:rFonts w:ascii="Calibri" w:eastAsia="Calibri" w:hAnsi="Calibri" w:cs="Calibri"/>
          <w:sz w:val="22"/>
          <w:szCs w:val="22"/>
          <w:lang w:bidi="lt-LT"/>
        </w:rPr>
        <w:t xml:space="preserve">parengti šilumos tiekimo tinklų statybos dokumentus pagal </w:t>
      </w:r>
      <w:r w:rsidR="008F3D40">
        <w:rPr>
          <w:rFonts w:ascii="Calibri" w:eastAsia="Calibri" w:hAnsi="Calibri" w:cs="Calibri"/>
          <w:sz w:val="22"/>
          <w:szCs w:val="22"/>
          <w:lang w:bidi="lt-LT"/>
        </w:rPr>
        <w:t>šio t</w:t>
      </w:r>
      <w:r w:rsidRPr="002D2FED">
        <w:rPr>
          <w:rFonts w:ascii="Calibri" w:eastAsia="Calibri" w:hAnsi="Calibri" w:cs="Calibri"/>
          <w:sz w:val="22"/>
          <w:szCs w:val="22"/>
          <w:lang w:bidi="lt-LT"/>
        </w:rPr>
        <w:t>echninės specifikacijos</w:t>
      </w:r>
      <w:r w:rsidR="008F3D40">
        <w:rPr>
          <w:rFonts w:ascii="Calibri" w:eastAsia="Calibri" w:hAnsi="Calibri" w:cs="Calibri"/>
          <w:sz w:val="22"/>
          <w:szCs w:val="22"/>
          <w:lang w:bidi="lt-LT"/>
        </w:rPr>
        <w:t xml:space="preserve"> (toliau – Techninė specifikacija) </w:t>
      </w:r>
      <w:r w:rsidRPr="002D2FED">
        <w:rPr>
          <w:rFonts w:ascii="Calibri" w:eastAsia="Calibri" w:hAnsi="Calibri" w:cs="Calibri"/>
          <w:sz w:val="22"/>
          <w:szCs w:val="22"/>
          <w:lang w:bidi="lt-LT"/>
        </w:rPr>
        <w:t xml:space="preserve"> </w:t>
      </w:r>
      <w:r w:rsidR="00387A8C">
        <w:rPr>
          <w:rFonts w:ascii="Calibri" w:eastAsia="Calibri" w:hAnsi="Calibri" w:cs="Calibri"/>
          <w:sz w:val="22"/>
          <w:szCs w:val="22"/>
          <w:lang w:bidi="lt-LT"/>
        </w:rPr>
        <w:t>6.4</w:t>
      </w:r>
      <w:r w:rsidRPr="002D2FED">
        <w:rPr>
          <w:rFonts w:ascii="Calibri" w:eastAsia="Calibri" w:hAnsi="Calibri" w:cs="Calibri"/>
          <w:sz w:val="22"/>
          <w:szCs w:val="22"/>
          <w:lang w:bidi="lt-LT"/>
        </w:rPr>
        <w:t xml:space="preserve"> punkt</w:t>
      </w:r>
      <w:r w:rsidR="00387A8C">
        <w:rPr>
          <w:rFonts w:ascii="Calibri" w:eastAsia="Calibri" w:hAnsi="Calibri" w:cs="Calibri"/>
          <w:sz w:val="22"/>
          <w:szCs w:val="22"/>
          <w:lang w:bidi="lt-LT"/>
        </w:rPr>
        <w:t>o</w:t>
      </w:r>
      <w:r w:rsidRPr="002D2FED">
        <w:rPr>
          <w:rFonts w:ascii="Calibri" w:eastAsia="Calibri" w:hAnsi="Calibri" w:cs="Calibri"/>
          <w:sz w:val="22"/>
          <w:szCs w:val="22"/>
          <w:lang w:bidi="lt-LT"/>
        </w:rPr>
        <w:t xml:space="preserve"> reikalavimus</w:t>
      </w:r>
      <w:r w:rsidR="00BD1563" w:rsidRPr="002D2FED">
        <w:rPr>
          <w:rFonts w:ascii="Calibri" w:eastAsia="Calibri" w:hAnsi="Calibri" w:cs="Calibri"/>
          <w:sz w:val="22"/>
          <w:szCs w:val="22"/>
          <w:lang w:bidi="lt-LT"/>
        </w:rPr>
        <w:t>.</w:t>
      </w:r>
    </w:p>
    <w:p w14:paraId="7B52FA1F" w14:textId="06773040" w:rsidR="00F64212" w:rsidRPr="002D2FED" w:rsidRDefault="00F64212" w:rsidP="0025425D">
      <w:pPr>
        <w:pStyle w:val="ListParagraph"/>
        <w:tabs>
          <w:tab w:val="left" w:pos="851"/>
        </w:tabs>
        <w:ind w:left="0" w:firstLine="567"/>
        <w:jc w:val="both"/>
        <w:rPr>
          <w:rFonts w:ascii="Calibri" w:hAnsi="Calibri" w:cs="Calibri"/>
        </w:rPr>
      </w:pPr>
    </w:p>
    <w:p w14:paraId="3AE05109" w14:textId="452C0BDE" w:rsidR="0005583B" w:rsidRPr="002D2FED" w:rsidRDefault="00163F23" w:rsidP="0025425D">
      <w:pPr>
        <w:tabs>
          <w:tab w:val="left" w:pos="426"/>
          <w:tab w:val="left" w:pos="851"/>
        </w:tabs>
        <w:ind w:firstLine="567"/>
        <w:jc w:val="both"/>
        <w:rPr>
          <w:rFonts w:ascii="Calibri" w:eastAsia="Calibri" w:hAnsi="Calibri" w:cs="Calibri"/>
          <w:sz w:val="22"/>
          <w:szCs w:val="22"/>
          <w:lang w:bidi="lt-LT"/>
        </w:rPr>
      </w:pPr>
      <w:r w:rsidRPr="002D2FED">
        <w:rPr>
          <w:rFonts w:ascii="Calibri" w:eastAsia="Calibri" w:hAnsi="Calibri" w:cs="Calibri"/>
          <w:sz w:val="22"/>
          <w:szCs w:val="22"/>
          <w:lang w:bidi="lt-LT"/>
        </w:rPr>
        <w:t>3.</w:t>
      </w:r>
      <w:r w:rsidR="00431A86" w:rsidRPr="002D2FED">
        <w:rPr>
          <w:rFonts w:ascii="Calibri" w:eastAsia="Calibri" w:hAnsi="Calibri" w:cs="Calibri"/>
          <w:sz w:val="22"/>
          <w:szCs w:val="22"/>
          <w:lang w:bidi="lt-LT"/>
        </w:rPr>
        <w:t>2</w:t>
      </w:r>
      <w:r w:rsidR="00217555" w:rsidRPr="002D2FED">
        <w:rPr>
          <w:rFonts w:ascii="Calibri" w:eastAsia="Calibri" w:hAnsi="Calibri" w:cs="Calibri"/>
          <w:sz w:val="22"/>
          <w:szCs w:val="22"/>
          <w:lang w:bidi="lt-LT"/>
        </w:rPr>
        <w:t>.</w:t>
      </w:r>
      <w:r w:rsidR="0005583B" w:rsidRPr="002D2FED">
        <w:rPr>
          <w:rFonts w:ascii="Calibri" w:eastAsia="Calibri" w:hAnsi="Calibri" w:cs="Calibri"/>
          <w:sz w:val="22"/>
          <w:szCs w:val="22"/>
          <w:lang w:bidi="lt-LT"/>
        </w:rPr>
        <w:t xml:space="preserve"> </w:t>
      </w:r>
      <w:r w:rsidR="00431A86" w:rsidRPr="002D2FED">
        <w:rPr>
          <w:rFonts w:ascii="Calibri" w:eastAsia="Calibri" w:hAnsi="Calibri" w:cs="Calibri"/>
          <w:sz w:val="22"/>
          <w:szCs w:val="22"/>
          <w:lang w:bidi="lt-LT"/>
        </w:rPr>
        <w:t xml:space="preserve">Darbų </w:t>
      </w:r>
      <w:r w:rsidR="0005583B" w:rsidRPr="002D2FED">
        <w:rPr>
          <w:rFonts w:ascii="Calibri" w:eastAsia="Calibri" w:hAnsi="Calibri" w:cs="Calibri"/>
          <w:sz w:val="22"/>
          <w:szCs w:val="22"/>
          <w:lang w:bidi="lt-LT"/>
        </w:rPr>
        <w:t>atlikimo terminai</w:t>
      </w:r>
      <w:r w:rsidR="00BF0DFA" w:rsidRPr="002D2FED">
        <w:rPr>
          <w:rFonts w:ascii="Calibri" w:eastAsia="Calibri" w:hAnsi="Calibri" w:cs="Calibri"/>
          <w:sz w:val="22"/>
          <w:szCs w:val="22"/>
          <w:lang w:bidi="lt-LT"/>
        </w:rPr>
        <w:t xml:space="preserve"> – </w:t>
      </w:r>
      <w:r w:rsidR="00431A86" w:rsidRPr="002D2FED">
        <w:rPr>
          <w:rFonts w:ascii="Calibri" w:eastAsia="Calibri" w:hAnsi="Calibri" w:cs="Calibri"/>
          <w:sz w:val="22"/>
          <w:szCs w:val="22"/>
          <w:lang w:bidi="lt-LT"/>
        </w:rPr>
        <w:t xml:space="preserve">iki </w:t>
      </w:r>
      <w:r w:rsidR="00BF0DFA" w:rsidRPr="002D2FED">
        <w:rPr>
          <w:rFonts w:ascii="Calibri" w:eastAsia="Calibri" w:hAnsi="Calibri" w:cs="Calibri"/>
          <w:sz w:val="22"/>
          <w:szCs w:val="22"/>
          <w:lang w:bidi="lt-LT"/>
        </w:rPr>
        <w:t>2023 m. rugsėjo 30 d.</w:t>
      </w:r>
      <w:r w:rsidR="00BD1563" w:rsidRPr="002D2FED">
        <w:rPr>
          <w:rFonts w:ascii="Calibri" w:eastAsia="Calibri" w:hAnsi="Calibri" w:cs="Calibri"/>
          <w:sz w:val="22"/>
          <w:szCs w:val="22"/>
          <w:lang w:bidi="lt-LT"/>
        </w:rPr>
        <w:t xml:space="preserve"> </w:t>
      </w:r>
      <w:r w:rsidR="004B66F0">
        <w:rPr>
          <w:rFonts w:ascii="Calibri" w:eastAsia="Calibri" w:hAnsi="Calibri" w:cs="Calibri"/>
          <w:sz w:val="22"/>
          <w:szCs w:val="22"/>
          <w:lang w:bidi="lt-LT"/>
        </w:rPr>
        <w:t>T</w:t>
      </w:r>
      <w:r w:rsidR="00BD1563" w:rsidRPr="002D2FED">
        <w:rPr>
          <w:rFonts w:ascii="Calibri" w:eastAsia="Calibri" w:hAnsi="Calibri" w:cs="Calibri"/>
          <w:sz w:val="22"/>
          <w:szCs w:val="22"/>
          <w:lang w:bidi="lt-LT"/>
        </w:rPr>
        <w:t>echninę dokumentaciją Rangovas privalo pateikti Užsakovui iki 2023</w:t>
      </w:r>
      <w:r w:rsidR="004B66F0">
        <w:rPr>
          <w:rFonts w:ascii="Calibri" w:eastAsia="Calibri" w:hAnsi="Calibri" w:cs="Calibri"/>
          <w:sz w:val="22"/>
          <w:szCs w:val="22"/>
          <w:lang w:bidi="lt-LT"/>
        </w:rPr>
        <w:t xml:space="preserve"> m. spalio 31 d.</w:t>
      </w:r>
    </w:p>
    <w:p w14:paraId="78277B8C" w14:textId="5E3B7CBC" w:rsidR="00585322" w:rsidRPr="002D2FED" w:rsidRDefault="00585322" w:rsidP="0025425D">
      <w:pPr>
        <w:tabs>
          <w:tab w:val="left" w:pos="426"/>
          <w:tab w:val="left" w:pos="851"/>
        </w:tabs>
        <w:ind w:firstLine="567"/>
        <w:jc w:val="both"/>
        <w:rPr>
          <w:rFonts w:ascii="Calibri" w:eastAsia="Calibri" w:hAnsi="Calibri" w:cs="Calibri"/>
          <w:sz w:val="22"/>
          <w:szCs w:val="22"/>
          <w:lang w:bidi="lt-LT"/>
        </w:rPr>
      </w:pPr>
      <w:r w:rsidRPr="002D2FED">
        <w:rPr>
          <w:rFonts w:ascii="Calibri" w:eastAsia="Calibri" w:hAnsi="Calibri" w:cs="Calibri"/>
          <w:sz w:val="22"/>
          <w:szCs w:val="22"/>
          <w:lang w:bidi="lt-LT"/>
        </w:rPr>
        <w:t>3.</w:t>
      </w:r>
      <w:r w:rsidR="00431A86" w:rsidRPr="002D2FED">
        <w:rPr>
          <w:rFonts w:ascii="Calibri" w:eastAsia="Calibri" w:hAnsi="Calibri" w:cs="Calibri"/>
          <w:sz w:val="22"/>
          <w:szCs w:val="22"/>
          <w:lang w:bidi="lt-LT"/>
        </w:rPr>
        <w:t>3</w:t>
      </w:r>
      <w:r w:rsidRPr="002D2FED">
        <w:rPr>
          <w:rFonts w:ascii="Calibri" w:eastAsia="Calibri" w:hAnsi="Calibri" w:cs="Calibri"/>
          <w:sz w:val="22"/>
          <w:szCs w:val="22"/>
          <w:lang w:bidi="lt-LT"/>
        </w:rPr>
        <w:t xml:space="preserve">. </w:t>
      </w:r>
      <w:r w:rsidRPr="002D2FED">
        <w:rPr>
          <w:rStyle w:val="ui-provider"/>
          <w:rFonts w:ascii="Calibri" w:hAnsi="Calibri" w:cs="Calibri"/>
          <w:sz w:val="22"/>
          <w:szCs w:val="22"/>
        </w:rPr>
        <w:t>Dėl 2023 m. liepos 11-12 d. vyksiančio NATO viršūnių susitikimo, esant poreikiui tomis dienomis Rangovas turės nutraukti visus darbus ir sutvarkyti darbo vietas (pilnai atstatyti kelio/gatvės važiuojamąją dalį į pradinę būklę), per kurias bus suplanuotas maršrutas. Apie tokį poreikį Užsakovas informuos Rangovą ne vėliau nei 10 dienų iki 2023 liepos 11 d.</w:t>
      </w:r>
    </w:p>
    <w:p w14:paraId="0B7FE664" w14:textId="60DF976C" w:rsidR="00E54509" w:rsidRPr="002D2FED" w:rsidRDefault="00E54509" w:rsidP="0025425D">
      <w:pPr>
        <w:tabs>
          <w:tab w:val="left" w:pos="567"/>
          <w:tab w:val="left" w:pos="851"/>
        </w:tabs>
        <w:ind w:firstLine="567"/>
        <w:contextualSpacing/>
        <w:jc w:val="both"/>
        <w:rPr>
          <w:rFonts w:ascii="Calibri" w:eastAsia="Calibri" w:hAnsi="Calibri" w:cs="Calibri"/>
          <w:color w:val="auto"/>
          <w:sz w:val="22"/>
          <w:szCs w:val="22"/>
          <w:lang w:eastAsia="en-US"/>
        </w:rPr>
      </w:pPr>
      <w:r w:rsidRPr="002D2FED">
        <w:rPr>
          <w:rFonts w:ascii="Calibri" w:eastAsia="Calibri" w:hAnsi="Calibri" w:cs="Calibri"/>
          <w:color w:val="auto"/>
          <w:sz w:val="22"/>
          <w:szCs w:val="22"/>
          <w:lang w:eastAsia="en-US"/>
        </w:rPr>
        <w:t>3.</w:t>
      </w:r>
      <w:r w:rsidR="00940908">
        <w:rPr>
          <w:rFonts w:ascii="Calibri" w:eastAsia="Calibri" w:hAnsi="Calibri" w:cs="Calibri"/>
          <w:color w:val="auto"/>
          <w:sz w:val="22"/>
          <w:szCs w:val="22"/>
          <w:lang w:eastAsia="en-US"/>
        </w:rPr>
        <w:t>4</w:t>
      </w:r>
      <w:r w:rsidRPr="002D2FED">
        <w:rPr>
          <w:rFonts w:ascii="Calibri" w:eastAsia="Calibri" w:hAnsi="Calibri" w:cs="Calibri"/>
          <w:color w:val="auto"/>
          <w:sz w:val="22"/>
          <w:szCs w:val="22"/>
          <w:lang w:eastAsia="en-US"/>
        </w:rPr>
        <w:t xml:space="preserve">. Jeigu apibūdinant objektą </w:t>
      </w:r>
      <w:r w:rsidR="00E010E4">
        <w:rPr>
          <w:rFonts w:ascii="Calibri" w:eastAsia="Calibri" w:hAnsi="Calibri" w:cs="Calibri"/>
          <w:color w:val="auto"/>
          <w:sz w:val="22"/>
          <w:szCs w:val="22"/>
          <w:lang w:eastAsia="en-US"/>
        </w:rPr>
        <w:t>T</w:t>
      </w:r>
      <w:r w:rsidR="00D1580B">
        <w:rPr>
          <w:rFonts w:ascii="Calibri" w:eastAsia="Calibri" w:hAnsi="Calibri" w:cs="Calibri"/>
          <w:color w:val="auto"/>
          <w:sz w:val="22"/>
          <w:szCs w:val="22"/>
          <w:lang w:eastAsia="en-US"/>
        </w:rPr>
        <w:t>echninėje specifikacijoje</w:t>
      </w:r>
      <w:r w:rsidRPr="002D2FED">
        <w:rPr>
          <w:rFonts w:ascii="Calibri" w:eastAsia="Calibri" w:hAnsi="Calibri" w:cs="Calibri"/>
          <w:color w:val="auto"/>
          <w:sz w:val="22"/>
          <w:szCs w:val="22"/>
          <w:lang w:eastAsia="en-US"/>
        </w:rPr>
        <w:t xml:space="preserve"> ar kituose pirkimo dokumentuose ar jų prieduose nurodytas konkretus modelis ar šaltinis, konkretus procesas ar prekės ženklas, patentas, tipai, konkreti kilmė ar gamyba, toks nurodymas Tiekėjo turi būti suprantamas kaip nurodytas „arba lygiavertis.</w:t>
      </w:r>
    </w:p>
    <w:p w14:paraId="44B6442D" w14:textId="239072ED" w:rsidR="00E54509" w:rsidRPr="002D2FED" w:rsidRDefault="00E54509" w:rsidP="0025425D">
      <w:pPr>
        <w:tabs>
          <w:tab w:val="left" w:pos="567"/>
          <w:tab w:val="left" w:pos="851"/>
        </w:tabs>
        <w:ind w:firstLine="567"/>
        <w:contextualSpacing/>
        <w:jc w:val="both"/>
        <w:rPr>
          <w:rFonts w:ascii="Calibri" w:eastAsia="Calibri" w:hAnsi="Calibri" w:cs="Calibri"/>
          <w:color w:val="auto"/>
          <w:sz w:val="22"/>
          <w:szCs w:val="22"/>
          <w:lang w:eastAsia="en-US"/>
        </w:rPr>
      </w:pPr>
      <w:r w:rsidRPr="002D2FED">
        <w:rPr>
          <w:rFonts w:ascii="Calibri" w:eastAsia="Calibri" w:hAnsi="Calibri" w:cs="Calibri"/>
          <w:color w:val="auto"/>
          <w:sz w:val="22"/>
          <w:szCs w:val="22"/>
          <w:lang w:eastAsia="en-US"/>
        </w:rPr>
        <w:t>3.</w:t>
      </w:r>
      <w:r w:rsidR="00940908">
        <w:rPr>
          <w:rFonts w:ascii="Calibri" w:eastAsia="Calibri" w:hAnsi="Calibri" w:cs="Calibri"/>
          <w:color w:val="auto"/>
          <w:sz w:val="22"/>
          <w:szCs w:val="22"/>
          <w:lang w:eastAsia="en-US"/>
        </w:rPr>
        <w:t>5</w:t>
      </w:r>
      <w:r w:rsidRPr="002D2FED">
        <w:rPr>
          <w:rFonts w:ascii="Calibri" w:eastAsia="Calibri" w:hAnsi="Calibri" w:cs="Calibri"/>
          <w:color w:val="auto"/>
          <w:sz w:val="22"/>
          <w:szCs w:val="22"/>
          <w:lang w:eastAsia="en-US"/>
        </w:rPr>
        <w:t xml:space="preserve">. Jeigu apibūdinant objektą </w:t>
      </w:r>
      <w:r w:rsidR="00E010E4">
        <w:rPr>
          <w:rFonts w:ascii="Calibri" w:eastAsia="Calibri" w:hAnsi="Calibri" w:cs="Calibri"/>
          <w:color w:val="auto"/>
          <w:sz w:val="22"/>
          <w:szCs w:val="22"/>
          <w:lang w:eastAsia="en-US"/>
        </w:rPr>
        <w:t>T</w:t>
      </w:r>
      <w:r w:rsidR="00D1580B">
        <w:rPr>
          <w:rFonts w:ascii="Calibri" w:eastAsia="Calibri" w:hAnsi="Calibri" w:cs="Calibri"/>
          <w:color w:val="auto"/>
          <w:sz w:val="22"/>
          <w:szCs w:val="22"/>
          <w:lang w:eastAsia="en-US"/>
        </w:rPr>
        <w:t>echninėje specifikacijoje</w:t>
      </w:r>
      <w:r w:rsidRPr="002D2FED">
        <w:rPr>
          <w:rFonts w:ascii="Calibri" w:eastAsia="Calibri" w:hAnsi="Calibri" w:cs="Calibri"/>
          <w:color w:val="auto"/>
          <w:sz w:val="22"/>
          <w:szCs w:val="22"/>
          <w:lang w:eastAsia="en-US"/>
        </w:rPr>
        <w:t xml:space="preserve"> ar kituose pirkimo dokumentuose ar jų prieduose nurodyti standartai, techniniai liudijimai ar bendrosios techninės specifikacijos, toks nurodymas Tiekėjo turi būti suprantamas kaip nurodytas „arba lygiavertis“.</w:t>
      </w:r>
    </w:p>
    <w:p w14:paraId="5B3D96D5" w14:textId="0E797F91" w:rsidR="00C7262F" w:rsidRPr="002D2FED" w:rsidRDefault="00C7262F" w:rsidP="0025425D">
      <w:pPr>
        <w:tabs>
          <w:tab w:val="left" w:pos="851"/>
        </w:tabs>
        <w:ind w:firstLine="567"/>
        <w:jc w:val="both"/>
        <w:rPr>
          <w:rFonts w:ascii="Calibri" w:eastAsia="Calibri" w:hAnsi="Calibri" w:cs="Calibri"/>
          <w:sz w:val="22"/>
          <w:szCs w:val="22"/>
        </w:rPr>
      </w:pPr>
      <w:r w:rsidRPr="002D2FED">
        <w:rPr>
          <w:rFonts w:ascii="Calibri" w:eastAsia="Calibri" w:hAnsi="Calibri" w:cs="Calibri"/>
          <w:sz w:val="22"/>
          <w:szCs w:val="22"/>
          <w:lang w:bidi="lt-LT"/>
        </w:rPr>
        <w:t>3.</w:t>
      </w:r>
      <w:r w:rsidR="004636A5">
        <w:rPr>
          <w:rFonts w:ascii="Calibri" w:eastAsia="Calibri" w:hAnsi="Calibri" w:cs="Calibri"/>
          <w:sz w:val="22"/>
          <w:szCs w:val="22"/>
          <w:lang w:bidi="lt-LT"/>
        </w:rPr>
        <w:t>6</w:t>
      </w:r>
      <w:r w:rsidRPr="002D2FED">
        <w:rPr>
          <w:rFonts w:ascii="Calibri" w:eastAsia="Calibri" w:hAnsi="Calibri" w:cs="Calibri"/>
          <w:sz w:val="22"/>
          <w:szCs w:val="22"/>
          <w:lang w:bidi="lt-LT"/>
        </w:rPr>
        <w:t>.</w:t>
      </w:r>
      <w:r w:rsidRPr="002D2FED">
        <w:rPr>
          <w:rFonts w:ascii="Calibri" w:eastAsia="Calibri" w:hAnsi="Calibri" w:cs="Calibri"/>
          <w:sz w:val="22"/>
          <w:szCs w:val="22"/>
        </w:rPr>
        <w:t xml:space="preserve"> Darbų metu susidariusias atliekas Rangovas privalo tvarkyti vadovaudamasis Lietuvos Respublikos bei Užsakovo vidinių teisės aktų reikalavimais, reglamentuojančiais atliekų tvarkymą (aktualiomis redakcijomis):</w:t>
      </w:r>
    </w:p>
    <w:p w14:paraId="64D05832" w14:textId="14E0DD24" w:rsidR="00C7262F" w:rsidRPr="002D2FED" w:rsidRDefault="00C7262F" w:rsidP="0025425D">
      <w:pPr>
        <w:numPr>
          <w:ilvl w:val="0"/>
          <w:numId w:val="13"/>
        </w:numPr>
        <w:tabs>
          <w:tab w:val="left" w:pos="851"/>
        </w:tabs>
        <w:ind w:left="0" w:firstLine="567"/>
        <w:jc w:val="both"/>
        <w:textAlignment w:val="baseline"/>
        <w:rPr>
          <w:rFonts w:ascii="Calibri" w:eastAsia="Times New Roman" w:hAnsi="Calibri" w:cs="Calibri"/>
          <w:sz w:val="22"/>
          <w:szCs w:val="22"/>
        </w:rPr>
      </w:pPr>
      <w:r w:rsidRPr="002D2FED">
        <w:rPr>
          <w:rFonts w:ascii="Calibri" w:eastAsia="Times New Roman" w:hAnsi="Calibri" w:cs="Calibri"/>
          <w:sz w:val="22"/>
          <w:szCs w:val="22"/>
        </w:rPr>
        <w:t>https://www.chc.lt/data/public/uploads/2022/01/isakymas-del-raat-apraso.pdf;</w:t>
      </w:r>
    </w:p>
    <w:p w14:paraId="27D468CE" w14:textId="11907171" w:rsidR="00C7262F" w:rsidRPr="002D2FED" w:rsidRDefault="00000000" w:rsidP="0025425D">
      <w:pPr>
        <w:numPr>
          <w:ilvl w:val="0"/>
          <w:numId w:val="12"/>
        </w:numPr>
        <w:tabs>
          <w:tab w:val="left" w:pos="851"/>
        </w:tabs>
        <w:ind w:left="0" w:firstLine="567"/>
        <w:jc w:val="both"/>
        <w:textAlignment w:val="baseline"/>
        <w:rPr>
          <w:rFonts w:ascii="Calibri" w:eastAsia="Times New Roman" w:hAnsi="Calibri" w:cs="Calibri"/>
          <w:sz w:val="22"/>
          <w:szCs w:val="22"/>
        </w:rPr>
      </w:pPr>
      <w:hyperlink r:id="rId11" w:tgtFrame="_blank" w:history="1">
        <w:r w:rsidR="00C7262F" w:rsidRPr="002D2FED">
          <w:rPr>
            <w:rFonts w:ascii="Calibri" w:eastAsia="Times New Roman" w:hAnsi="Calibri" w:cs="Calibri"/>
            <w:sz w:val="22"/>
            <w:szCs w:val="22"/>
          </w:rPr>
          <w:t>https://e-seimas.lrs.lt/portal/legalAct/lt/TAD/TAIS.84302/asr</w:t>
        </w:r>
      </w:hyperlink>
      <w:r w:rsidR="00C7262F" w:rsidRPr="002D2FED">
        <w:rPr>
          <w:rFonts w:ascii="Calibri" w:eastAsia="Times New Roman" w:hAnsi="Calibri" w:cs="Calibri"/>
          <w:sz w:val="22"/>
          <w:szCs w:val="22"/>
        </w:rPr>
        <w:t>;</w:t>
      </w:r>
    </w:p>
    <w:p w14:paraId="1AC57D3B" w14:textId="4F8B9AEF" w:rsidR="00C7262F" w:rsidRPr="002D2FED" w:rsidRDefault="00000000" w:rsidP="0025425D">
      <w:pPr>
        <w:numPr>
          <w:ilvl w:val="0"/>
          <w:numId w:val="12"/>
        </w:numPr>
        <w:tabs>
          <w:tab w:val="left" w:pos="851"/>
        </w:tabs>
        <w:ind w:left="0" w:firstLine="567"/>
        <w:jc w:val="both"/>
        <w:textAlignment w:val="baseline"/>
        <w:rPr>
          <w:rFonts w:ascii="Calibri" w:eastAsia="Times New Roman" w:hAnsi="Calibri" w:cs="Calibri"/>
          <w:sz w:val="22"/>
          <w:szCs w:val="22"/>
        </w:rPr>
      </w:pPr>
      <w:hyperlink r:id="rId12" w:tgtFrame="_blank" w:history="1">
        <w:r w:rsidR="00C7262F" w:rsidRPr="002D2FED">
          <w:rPr>
            <w:rFonts w:ascii="Calibri" w:eastAsia="Times New Roman" w:hAnsi="Calibri" w:cs="Calibri"/>
            <w:sz w:val="22"/>
            <w:szCs w:val="22"/>
          </w:rPr>
          <w:t>https://e-seimas.lrs.lt/portal/legalAct/lt/TAD/TAIS.59267/asr</w:t>
        </w:r>
      </w:hyperlink>
      <w:r w:rsidR="00C7262F" w:rsidRPr="002D2FED">
        <w:rPr>
          <w:rFonts w:ascii="Calibri" w:eastAsia="Times New Roman" w:hAnsi="Calibri" w:cs="Calibri"/>
          <w:sz w:val="22"/>
          <w:szCs w:val="22"/>
        </w:rPr>
        <w:t>.</w:t>
      </w:r>
    </w:p>
    <w:p w14:paraId="72244F39" w14:textId="637DBD6F" w:rsidR="00B91B59" w:rsidRPr="002D2FED" w:rsidRDefault="00B91B59" w:rsidP="0025425D">
      <w:pPr>
        <w:pStyle w:val="ListParagraph"/>
        <w:tabs>
          <w:tab w:val="left" w:pos="851"/>
        </w:tabs>
        <w:ind w:left="0" w:firstLine="567"/>
        <w:jc w:val="both"/>
        <w:rPr>
          <w:rFonts w:ascii="Calibri" w:eastAsia="Calibri" w:hAnsi="Calibri" w:cs="Calibri"/>
        </w:rPr>
      </w:pPr>
      <w:r w:rsidRPr="002D2FED">
        <w:rPr>
          <w:rFonts w:ascii="Calibri" w:eastAsia="Times New Roman" w:hAnsi="Calibri" w:cs="Calibri"/>
        </w:rPr>
        <w:t>3.</w:t>
      </w:r>
      <w:r w:rsidR="004636A5">
        <w:rPr>
          <w:rFonts w:ascii="Calibri" w:eastAsia="Times New Roman" w:hAnsi="Calibri" w:cs="Calibri"/>
        </w:rPr>
        <w:t>7</w:t>
      </w:r>
      <w:r w:rsidRPr="002D2FED">
        <w:rPr>
          <w:rFonts w:ascii="Calibri" w:eastAsia="Times New Roman" w:hAnsi="Calibri" w:cs="Calibri"/>
        </w:rPr>
        <w:t xml:space="preserve">. </w:t>
      </w:r>
      <w:r w:rsidRPr="002D2FED">
        <w:rPr>
          <w:rFonts w:ascii="Calibri" w:eastAsia="Calibri" w:hAnsi="Calibri" w:cs="Calibri"/>
        </w:rPr>
        <w:t>Susidariusias atliekas Rangovas privalo atiduoti įmonei, turinčiai teisę tvarkyti tokio tipo atliekas, ir pateikti Užsakovui įrodantį dokumentą, kuriame būtų nurodyti atiduotų atliekų kodai, kiekiai bei atliekų tvarkymo įmonė, kuriai atliekos buvo perduotos sutvarkymui.</w:t>
      </w:r>
    </w:p>
    <w:p w14:paraId="41D598B8" w14:textId="23E9BB54" w:rsidR="004636A5" w:rsidRPr="002D2FED" w:rsidRDefault="00587F02" w:rsidP="004636A5">
      <w:pPr>
        <w:tabs>
          <w:tab w:val="left" w:pos="426"/>
          <w:tab w:val="left" w:pos="851"/>
        </w:tabs>
        <w:ind w:firstLine="567"/>
        <w:jc w:val="both"/>
        <w:rPr>
          <w:rFonts w:ascii="Calibri" w:eastAsia="Calibri" w:hAnsi="Calibri" w:cs="Calibri"/>
          <w:sz w:val="22"/>
          <w:szCs w:val="22"/>
          <w:lang w:bidi="lt-LT"/>
        </w:rPr>
      </w:pPr>
      <w:r w:rsidRPr="002D2FED">
        <w:rPr>
          <w:rFonts w:ascii="Calibri" w:eastAsia="Times New Roman" w:hAnsi="Calibri" w:cs="Calibri"/>
          <w:sz w:val="22"/>
          <w:szCs w:val="22"/>
          <w:shd w:val="clear" w:color="auto" w:fill="FFFFFF"/>
          <w:lang w:eastAsia="en-US"/>
        </w:rPr>
        <w:lastRenderedPageBreak/>
        <w:t>3.</w:t>
      </w:r>
      <w:r w:rsidR="00690E01">
        <w:rPr>
          <w:rFonts w:ascii="Calibri" w:eastAsia="Times New Roman" w:hAnsi="Calibri" w:cs="Calibri"/>
          <w:sz w:val="22"/>
          <w:szCs w:val="22"/>
          <w:shd w:val="clear" w:color="auto" w:fill="FFFFFF"/>
          <w:lang w:eastAsia="en-US"/>
        </w:rPr>
        <w:t>8</w:t>
      </w:r>
      <w:r w:rsidRPr="002D2FED">
        <w:rPr>
          <w:rFonts w:ascii="Calibri" w:eastAsia="Times New Roman" w:hAnsi="Calibri" w:cs="Calibri"/>
          <w:sz w:val="22"/>
          <w:szCs w:val="22"/>
          <w:shd w:val="clear" w:color="auto" w:fill="FFFFFF"/>
          <w:lang w:eastAsia="en-US"/>
        </w:rPr>
        <w:t xml:space="preserve">. </w:t>
      </w:r>
      <w:r w:rsidR="000F1C22">
        <w:rPr>
          <w:rFonts w:ascii="Calibri" w:eastAsia="Times New Roman" w:hAnsi="Calibri" w:cs="Calibri"/>
          <w:sz w:val="22"/>
          <w:szCs w:val="22"/>
          <w:shd w:val="clear" w:color="auto" w:fill="FFFFFF"/>
          <w:lang w:eastAsia="en-US"/>
        </w:rPr>
        <w:t>Vykdant sutartį Rangovas privalo l</w:t>
      </w:r>
      <w:r w:rsidRPr="002D2FED">
        <w:rPr>
          <w:rFonts w:ascii="Calibri" w:eastAsia="Times New Roman" w:hAnsi="Calibri" w:cs="Calibri"/>
          <w:sz w:val="22"/>
          <w:szCs w:val="22"/>
          <w:shd w:val="clear" w:color="auto" w:fill="FFFFFF"/>
          <w:lang w:eastAsia="en-US"/>
        </w:rPr>
        <w:t>aikytis teisės aktų reikalavimų (aktualios redakcijos). Jei Projekte nurodytas teisės aktas, toks nurodymas Tiekėjo turi būti suprantamas kaip nurodytas “(aktuali redakcija)”</w:t>
      </w:r>
      <w:r w:rsidR="004636A5">
        <w:rPr>
          <w:rFonts w:ascii="Calibri" w:eastAsia="Times New Roman" w:hAnsi="Calibri" w:cs="Calibri"/>
          <w:sz w:val="22"/>
          <w:szCs w:val="22"/>
          <w:shd w:val="clear" w:color="auto" w:fill="FFFFFF"/>
          <w:lang w:eastAsia="en-US"/>
        </w:rPr>
        <w:t xml:space="preserve">. </w:t>
      </w:r>
      <w:r w:rsidR="004636A5" w:rsidRPr="002D2FED">
        <w:rPr>
          <w:rFonts w:ascii="Calibri" w:eastAsia="Calibri" w:hAnsi="Calibri" w:cs="Calibri"/>
          <w:sz w:val="22"/>
          <w:szCs w:val="22"/>
          <w:lang w:bidi="lt-LT"/>
        </w:rPr>
        <w:t xml:space="preserve">Pasikeitus </w:t>
      </w:r>
      <w:r w:rsidR="00D15ED2">
        <w:rPr>
          <w:rFonts w:ascii="Calibri" w:eastAsia="Calibri" w:hAnsi="Calibri" w:cs="Calibri"/>
          <w:sz w:val="22"/>
          <w:szCs w:val="22"/>
          <w:lang w:bidi="lt-LT"/>
        </w:rPr>
        <w:t>T</w:t>
      </w:r>
      <w:r w:rsidR="004636A5" w:rsidRPr="002D2FED">
        <w:rPr>
          <w:rFonts w:ascii="Calibri" w:eastAsia="Calibri" w:hAnsi="Calibri" w:cs="Calibri"/>
          <w:sz w:val="22"/>
          <w:szCs w:val="22"/>
          <w:lang w:bidi="lt-LT"/>
        </w:rPr>
        <w:t xml:space="preserve">echninėje specifikacijoje nurodytiems įstatymams, reglamentams, standartams bei kitiems nurodytiems </w:t>
      </w:r>
      <w:r w:rsidR="00D15ED2">
        <w:rPr>
          <w:rFonts w:ascii="Calibri" w:eastAsia="Calibri" w:hAnsi="Calibri" w:cs="Calibri"/>
          <w:sz w:val="22"/>
          <w:szCs w:val="22"/>
          <w:lang w:bidi="lt-LT"/>
        </w:rPr>
        <w:t xml:space="preserve">teisės aktams ir / ar </w:t>
      </w:r>
      <w:r w:rsidR="004636A5" w:rsidRPr="002D2FED">
        <w:rPr>
          <w:rFonts w:ascii="Calibri" w:eastAsia="Calibri" w:hAnsi="Calibri" w:cs="Calibri"/>
          <w:sz w:val="22"/>
          <w:szCs w:val="22"/>
          <w:lang w:bidi="lt-LT"/>
        </w:rPr>
        <w:t>dokumentams (įskaitant jų pavadinimus ar žymėjimus) Rangovas privalo vadovautis tik galiojanč</w:t>
      </w:r>
      <w:r w:rsidR="00D15ED2">
        <w:rPr>
          <w:rFonts w:ascii="Calibri" w:eastAsia="Calibri" w:hAnsi="Calibri" w:cs="Calibri"/>
          <w:sz w:val="22"/>
          <w:szCs w:val="22"/>
          <w:lang w:bidi="lt-LT"/>
        </w:rPr>
        <w:t>iomis</w:t>
      </w:r>
      <w:r w:rsidR="004636A5" w:rsidRPr="002D2FED">
        <w:rPr>
          <w:rFonts w:ascii="Calibri" w:eastAsia="Calibri" w:hAnsi="Calibri" w:cs="Calibri"/>
          <w:sz w:val="22"/>
          <w:szCs w:val="22"/>
          <w:lang w:bidi="lt-LT"/>
        </w:rPr>
        <w:t xml:space="preserve"> (aktuali</w:t>
      </w:r>
      <w:r w:rsidR="00811417">
        <w:rPr>
          <w:rFonts w:ascii="Calibri" w:eastAsia="Calibri" w:hAnsi="Calibri" w:cs="Calibri"/>
          <w:sz w:val="22"/>
          <w:szCs w:val="22"/>
          <w:lang w:bidi="lt-LT"/>
        </w:rPr>
        <w:t>omis</w:t>
      </w:r>
      <w:r w:rsidR="004636A5" w:rsidRPr="002D2FED">
        <w:rPr>
          <w:rFonts w:ascii="Calibri" w:eastAsia="Calibri" w:hAnsi="Calibri" w:cs="Calibri"/>
          <w:sz w:val="22"/>
          <w:szCs w:val="22"/>
          <w:lang w:bidi="lt-LT"/>
        </w:rPr>
        <w:t xml:space="preserve">) </w:t>
      </w:r>
      <w:r w:rsidR="00811417">
        <w:rPr>
          <w:rFonts w:ascii="Calibri" w:eastAsia="Calibri" w:hAnsi="Calibri" w:cs="Calibri"/>
          <w:sz w:val="22"/>
          <w:szCs w:val="22"/>
          <w:lang w:bidi="lt-LT"/>
        </w:rPr>
        <w:t>redakcijomis</w:t>
      </w:r>
      <w:r w:rsidR="004636A5" w:rsidRPr="002D2FED">
        <w:rPr>
          <w:rFonts w:ascii="Calibri" w:eastAsia="Calibri" w:hAnsi="Calibri" w:cs="Calibri"/>
          <w:sz w:val="22"/>
          <w:szCs w:val="22"/>
          <w:lang w:bidi="lt-LT"/>
        </w:rPr>
        <w:t>.</w:t>
      </w:r>
    </w:p>
    <w:p w14:paraId="2C5A5F2D" w14:textId="78D12B7A" w:rsidR="00587F02" w:rsidRPr="002D2FED" w:rsidRDefault="00587F02" w:rsidP="0025425D">
      <w:pPr>
        <w:tabs>
          <w:tab w:val="left" w:pos="851"/>
        </w:tabs>
        <w:ind w:firstLine="567"/>
        <w:contextualSpacing/>
        <w:jc w:val="both"/>
        <w:rPr>
          <w:rFonts w:ascii="Calibri" w:eastAsia="MS Mincho" w:hAnsi="Calibri" w:cs="Calibri"/>
          <w:color w:val="auto"/>
          <w:sz w:val="22"/>
          <w:szCs w:val="22"/>
          <w:lang w:eastAsia="en-US"/>
        </w:rPr>
      </w:pPr>
      <w:r w:rsidRPr="002D2FED">
        <w:rPr>
          <w:rFonts w:ascii="Calibri" w:eastAsia="Times New Roman" w:hAnsi="Calibri" w:cs="Calibri"/>
          <w:sz w:val="22"/>
          <w:szCs w:val="22"/>
          <w:shd w:val="clear" w:color="auto" w:fill="FFFFFF"/>
          <w:lang w:eastAsia="en-US"/>
        </w:rPr>
        <w:t>3.</w:t>
      </w:r>
      <w:r w:rsidR="00690E01">
        <w:rPr>
          <w:rFonts w:ascii="Calibri" w:eastAsia="Times New Roman" w:hAnsi="Calibri" w:cs="Calibri"/>
          <w:sz w:val="22"/>
          <w:szCs w:val="22"/>
          <w:shd w:val="clear" w:color="auto" w:fill="FFFFFF"/>
          <w:lang w:eastAsia="en-US"/>
        </w:rPr>
        <w:t>9</w:t>
      </w:r>
      <w:r w:rsidRPr="002D2FED">
        <w:rPr>
          <w:rFonts w:ascii="Calibri" w:eastAsia="Times New Roman" w:hAnsi="Calibri" w:cs="Calibri"/>
          <w:sz w:val="22"/>
          <w:szCs w:val="22"/>
          <w:shd w:val="clear" w:color="auto" w:fill="FFFFFF"/>
          <w:lang w:eastAsia="en-US"/>
        </w:rPr>
        <w:t>. Galimi neatitikimai tarp Techninė</w:t>
      </w:r>
      <w:r w:rsidR="00811417">
        <w:rPr>
          <w:rFonts w:ascii="Calibri" w:eastAsia="Times New Roman" w:hAnsi="Calibri" w:cs="Calibri"/>
          <w:sz w:val="22"/>
          <w:szCs w:val="22"/>
          <w:shd w:val="clear" w:color="auto" w:fill="FFFFFF"/>
          <w:lang w:eastAsia="en-US"/>
        </w:rPr>
        <w:t>s</w:t>
      </w:r>
      <w:r w:rsidRPr="002D2FED">
        <w:rPr>
          <w:rFonts w:ascii="Calibri" w:eastAsia="Times New Roman" w:hAnsi="Calibri" w:cs="Calibri"/>
          <w:sz w:val="22"/>
          <w:szCs w:val="22"/>
          <w:shd w:val="clear" w:color="auto" w:fill="FFFFFF"/>
          <w:lang w:eastAsia="en-US"/>
        </w:rPr>
        <w:t xml:space="preserve"> specifikacij</w:t>
      </w:r>
      <w:r w:rsidR="00811417">
        <w:rPr>
          <w:rFonts w:ascii="Calibri" w:eastAsia="Times New Roman" w:hAnsi="Calibri" w:cs="Calibri"/>
          <w:sz w:val="22"/>
          <w:szCs w:val="22"/>
          <w:shd w:val="clear" w:color="auto" w:fill="FFFFFF"/>
          <w:lang w:eastAsia="en-US"/>
        </w:rPr>
        <w:t>os</w:t>
      </w:r>
      <w:r w:rsidRPr="002D2FED">
        <w:rPr>
          <w:rFonts w:ascii="Calibri" w:eastAsia="Times New Roman" w:hAnsi="Calibri" w:cs="Calibri"/>
          <w:sz w:val="22"/>
          <w:szCs w:val="22"/>
          <w:shd w:val="clear" w:color="auto" w:fill="FFFFFF"/>
          <w:lang w:eastAsia="en-US"/>
        </w:rPr>
        <w:t xml:space="preserve"> ir pateikiamo </w:t>
      </w:r>
      <w:r w:rsidR="003601CA">
        <w:rPr>
          <w:rFonts w:ascii="Calibri" w:eastAsia="Times New Roman" w:hAnsi="Calibri" w:cs="Calibri"/>
          <w:sz w:val="22"/>
          <w:szCs w:val="22"/>
          <w:shd w:val="clear" w:color="auto" w:fill="FFFFFF"/>
          <w:lang w:eastAsia="en-US"/>
        </w:rPr>
        <w:t>Projekto</w:t>
      </w:r>
      <w:r w:rsidR="0027650B">
        <w:rPr>
          <w:rFonts w:ascii="Calibri" w:eastAsia="Times New Roman" w:hAnsi="Calibri" w:cs="Calibri"/>
          <w:sz w:val="22"/>
          <w:szCs w:val="22"/>
          <w:shd w:val="clear" w:color="auto" w:fill="FFFFFF"/>
          <w:lang w:eastAsia="en-US"/>
        </w:rPr>
        <w:t xml:space="preserve"> </w:t>
      </w:r>
      <w:r w:rsidRPr="002D2FED">
        <w:rPr>
          <w:rFonts w:ascii="Calibri" w:eastAsia="Times New Roman" w:hAnsi="Calibri" w:cs="Calibri"/>
          <w:sz w:val="22"/>
          <w:szCs w:val="22"/>
          <w:shd w:val="clear" w:color="auto" w:fill="FFFFFF"/>
          <w:lang w:eastAsia="en-US"/>
        </w:rPr>
        <w:t>techninių specifikacijų (toliau – TP sprendimai). Esant tokiems neatitikimams – vadovautis Technine specifikacija.</w:t>
      </w:r>
    </w:p>
    <w:p w14:paraId="4D19E51A" w14:textId="4AF2176F" w:rsidR="0077789C" w:rsidRDefault="00587F02" w:rsidP="007424FE">
      <w:pPr>
        <w:tabs>
          <w:tab w:val="left" w:pos="851"/>
        </w:tabs>
        <w:ind w:firstLine="567"/>
        <w:contextualSpacing/>
        <w:jc w:val="both"/>
        <w:rPr>
          <w:rFonts w:ascii="Calibri" w:eastAsia="Calibri" w:hAnsi="Calibri" w:cs="Calibri"/>
          <w:sz w:val="22"/>
          <w:szCs w:val="22"/>
          <w:lang w:bidi="lt-LT"/>
        </w:rPr>
      </w:pPr>
      <w:r w:rsidRPr="002D2FED">
        <w:rPr>
          <w:rFonts w:ascii="Calibri" w:eastAsia="Times New Roman" w:hAnsi="Calibri" w:cs="Calibri"/>
          <w:sz w:val="22"/>
          <w:szCs w:val="22"/>
          <w:shd w:val="clear" w:color="auto" w:fill="FFFFFF"/>
          <w:lang w:eastAsia="en-US"/>
        </w:rPr>
        <w:t>3.</w:t>
      </w:r>
      <w:r w:rsidR="0077789C">
        <w:rPr>
          <w:rFonts w:ascii="Calibri" w:eastAsia="Times New Roman" w:hAnsi="Calibri" w:cs="Calibri"/>
          <w:sz w:val="22"/>
          <w:szCs w:val="22"/>
          <w:shd w:val="clear" w:color="auto" w:fill="FFFFFF"/>
          <w:lang w:eastAsia="en-US"/>
        </w:rPr>
        <w:t>10</w:t>
      </w:r>
      <w:r w:rsidRPr="002D2FED">
        <w:rPr>
          <w:rFonts w:ascii="Calibri" w:eastAsia="Times New Roman" w:hAnsi="Calibri" w:cs="Calibri"/>
          <w:sz w:val="22"/>
          <w:szCs w:val="22"/>
          <w:shd w:val="clear" w:color="auto" w:fill="FFFFFF"/>
          <w:lang w:eastAsia="en-US"/>
        </w:rPr>
        <w:t xml:space="preserve">. Pirkimas vykdomas kvalifikacinės sistemos pagrindu ir priskiriamas I kategorijai </w:t>
      </w:r>
      <w:r w:rsidR="007424FE" w:rsidRPr="00677704">
        <w:rPr>
          <w:rFonts w:asciiTheme="minorHAnsi" w:hAnsiTheme="minorHAnsi" w:cstheme="minorHAnsi"/>
          <w:bCs/>
          <w:iCs/>
          <w:sz w:val="22"/>
          <w:szCs w:val="22"/>
        </w:rPr>
        <w:t>„Šilumos tiekimo tinklų statyba, rekonstravimas ir/ar remontas (mažos apimties objektai – iki 1 mln. eurų)“.</w:t>
      </w:r>
    </w:p>
    <w:p w14:paraId="79A362A7" w14:textId="5D2847E0" w:rsidR="00B33393" w:rsidRPr="002D2FED" w:rsidRDefault="0027650B" w:rsidP="0025425D">
      <w:pPr>
        <w:tabs>
          <w:tab w:val="left" w:pos="426"/>
          <w:tab w:val="left" w:pos="851"/>
        </w:tabs>
        <w:ind w:firstLine="567"/>
        <w:jc w:val="both"/>
        <w:rPr>
          <w:rFonts w:ascii="Calibri" w:eastAsia="Calibri" w:hAnsi="Calibri" w:cs="Calibri"/>
          <w:b/>
          <w:sz w:val="22"/>
          <w:szCs w:val="22"/>
          <w:lang w:bidi="lt-LT"/>
        </w:rPr>
      </w:pPr>
      <w:r>
        <w:rPr>
          <w:rFonts w:ascii="Calibri" w:eastAsia="Calibri" w:hAnsi="Calibri" w:cs="Calibri"/>
          <w:sz w:val="22"/>
          <w:szCs w:val="22"/>
          <w:lang w:bidi="lt-LT"/>
        </w:rPr>
        <w:t>4</w:t>
      </w:r>
      <w:r w:rsidR="00E54509" w:rsidRPr="002D2FED">
        <w:rPr>
          <w:rFonts w:ascii="Calibri" w:eastAsia="Calibri" w:hAnsi="Calibri" w:cs="Calibri"/>
          <w:sz w:val="22"/>
          <w:szCs w:val="22"/>
          <w:lang w:bidi="lt-LT"/>
        </w:rPr>
        <w:t>.</w:t>
      </w:r>
      <w:r w:rsidR="00585322" w:rsidRPr="002D2FED">
        <w:rPr>
          <w:rFonts w:ascii="Calibri" w:eastAsia="Calibri" w:hAnsi="Calibri" w:cs="Calibri"/>
          <w:sz w:val="22"/>
          <w:szCs w:val="22"/>
          <w:lang w:bidi="lt-LT"/>
        </w:rPr>
        <w:t xml:space="preserve"> </w:t>
      </w:r>
      <w:r w:rsidR="00B33393" w:rsidRPr="002D2FED">
        <w:rPr>
          <w:rFonts w:ascii="Calibri" w:eastAsia="Calibri" w:hAnsi="Calibri" w:cs="Calibri"/>
          <w:b/>
          <w:sz w:val="22"/>
          <w:szCs w:val="22"/>
          <w:lang w:bidi="lt-LT"/>
        </w:rPr>
        <w:t>REIKALAVIMAI DARBO PROJEKTUI:</w:t>
      </w:r>
    </w:p>
    <w:p w14:paraId="0C0C9C4E" w14:textId="1AA512BE" w:rsidR="00B33393" w:rsidRPr="002D2FED" w:rsidRDefault="0027650B" w:rsidP="0025425D">
      <w:pPr>
        <w:tabs>
          <w:tab w:val="left" w:pos="426"/>
          <w:tab w:val="left" w:pos="851"/>
        </w:tabs>
        <w:ind w:firstLine="567"/>
        <w:jc w:val="both"/>
        <w:rPr>
          <w:rFonts w:ascii="Calibri" w:eastAsia="Calibri" w:hAnsi="Calibri" w:cs="Calibri"/>
          <w:sz w:val="22"/>
          <w:szCs w:val="22"/>
          <w:lang w:bidi="lt-LT"/>
        </w:rPr>
      </w:pPr>
      <w:r>
        <w:rPr>
          <w:rFonts w:ascii="Calibri" w:eastAsia="Calibri" w:hAnsi="Calibri" w:cs="Calibri"/>
          <w:sz w:val="22"/>
          <w:szCs w:val="22"/>
          <w:lang w:bidi="lt-LT"/>
        </w:rPr>
        <w:t>4.1.</w:t>
      </w:r>
      <w:r w:rsidR="00585322" w:rsidRPr="002D2FED">
        <w:rPr>
          <w:rFonts w:ascii="Calibri" w:eastAsia="Calibri" w:hAnsi="Calibri" w:cs="Calibri"/>
          <w:sz w:val="22"/>
          <w:szCs w:val="22"/>
          <w:lang w:bidi="lt-LT"/>
        </w:rPr>
        <w:t xml:space="preserve"> </w:t>
      </w:r>
      <w:r w:rsidR="00B33393" w:rsidRPr="002D2FED">
        <w:rPr>
          <w:rFonts w:ascii="Calibri" w:eastAsia="Calibri" w:hAnsi="Calibri" w:cs="Calibri"/>
          <w:sz w:val="22"/>
          <w:szCs w:val="22"/>
          <w:lang w:bidi="lt-LT"/>
        </w:rPr>
        <w:t>Darbo projektas turi būti parengtas vadovaujantis:</w:t>
      </w:r>
    </w:p>
    <w:p w14:paraId="5AD504B9" w14:textId="50CAAE5F" w:rsidR="00B33393" w:rsidRPr="002D2FED" w:rsidRDefault="00B33393" w:rsidP="0025425D">
      <w:pPr>
        <w:pStyle w:val="ListParagraph"/>
        <w:numPr>
          <w:ilvl w:val="0"/>
          <w:numId w:val="6"/>
        </w:numPr>
        <w:tabs>
          <w:tab w:val="left" w:pos="426"/>
          <w:tab w:val="left" w:pos="851"/>
          <w:tab w:val="left" w:pos="1843"/>
        </w:tabs>
        <w:ind w:left="0" w:firstLine="567"/>
        <w:jc w:val="both"/>
        <w:rPr>
          <w:rFonts w:ascii="Calibri" w:eastAsia="Calibri" w:hAnsi="Calibri" w:cs="Calibri"/>
          <w:color w:val="000000"/>
          <w:lang w:eastAsia="lt-LT" w:bidi="lt-LT"/>
        </w:rPr>
      </w:pPr>
      <w:r w:rsidRPr="002D2FED">
        <w:rPr>
          <w:rFonts w:ascii="Calibri" w:eastAsia="Calibri" w:hAnsi="Calibri" w:cs="Calibri"/>
          <w:color w:val="000000"/>
          <w:lang w:eastAsia="lt-LT" w:bidi="lt-LT"/>
        </w:rPr>
        <w:t>pateikiam</w:t>
      </w:r>
      <w:r w:rsidR="005760F0" w:rsidRPr="002D2FED">
        <w:rPr>
          <w:rFonts w:ascii="Calibri" w:eastAsia="Calibri" w:hAnsi="Calibri" w:cs="Calibri"/>
          <w:color w:val="000000"/>
          <w:lang w:eastAsia="lt-LT" w:bidi="lt-LT"/>
        </w:rPr>
        <w:t>u</w:t>
      </w:r>
      <w:r w:rsidRPr="002D2FED">
        <w:rPr>
          <w:rFonts w:ascii="Calibri" w:eastAsia="Calibri" w:hAnsi="Calibri" w:cs="Calibri"/>
          <w:color w:val="000000"/>
          <w:lang w:eastAsia="lt-LT" w:bidi="lt-LT"/>
        </w:rPr>
        <w:t xml:space="preserve"> </w:t>
      </w:r>
      <w:r w:rsidR="00AE23DB" w:rsidRPr="002D2FED">
        <w:rPr>
          <w:rFonts w:ascii="Calibri" w:eastAsia="Calibri" w:hAnsi="Calibri" w:cs="Calibri"/>
          <w:color w:val="000000"/>
          <w:lang w:eastAsia="lt-LT" w:bidi="lt-LT"/>
        </w:rPr>
        <w:t>Projektu</w:t>
      </w:r>
      <w:r w:rsidRPr="002D2FED">
        <w:rPr>
          <w:rFonts w:ascii="Calibri" w:eastAsia="Calibri" w:hAnsi="Calibri" w:cs="Calibri"/>
          <w:color w:val="000000"/>
          <w:lang w:eastAsia="lt-LT" w:bidi="lt-LT"/>
        </w:rPr>
        <w:t>;</w:t>
      </w:r>
    </w:p>
    <w:p w14:paraId="39230360" w14:textId="77777777" w:rsidR="00B33393" w:rsidRPr="002D2FED" w:rsidRDefault="00B33393" w:rsidP="0025425D">
      <w:pPr>
        <w:pStyle w:val="ListParagraph"/>
        <w:numPr>
          <w:ilvl w:val="0"/>
          <w:numId w:val="6"/>
        </w:numPr>
        <w:tabs>
          <w:tab w:val="left" w:pos="426"/>
          <w:tab w:val="left" w:pos="851"/>
          <w:tab w:val="left" w:pos="1843"/>
        </w:tabs>
        <w:ind w:left="0" w:firstLine="567"/>
        <w:jc w:val="both"/>
        <w:rPr>
          <w:rFonts w:ascii="Calibri" w:eastAsia="Calibri" w:hAnsi="Calibri" w:cs="Calibri"/>
          <w:color w:val="000000"/>
          <w:lang w:eastAsia="lt-LT" w:bidi="lt-LT"/>
        </w:rPr>
      </w:pPr>
      <w:r w:rsidRPr="002D2FED">
        <w:rPr>
          <w:rFonts w:ascii="Calibri" w:eastAsia="Calibri" w:hAnsi="Calibri" w:cs="Calibri"/>
          <w:color w:val="000000"/>
          <w:lang w:eastAsia="lt-LT" w:bidi="lt-LT"/>
        </w:rPr>
        <w:t>vadovaujantis STR 1.04.04:2017 „Statinio projektavimas, projekto ekspertizė“ p. 57 darbo projektui turi pritarti projekto vadovas;</w:t>
      </w:r>
    </w:p>
    <w:p w14:paraId="0F454F5F" w14:textId="77777777" w:rsidR="00B33393" w:rsidRPr="002D2FED" w:rsidRDefault="00B33393" w:rsidP="0025425D">
      <w:pPr>
        <w:pStyle w:val="ListParagraph"/>
        <w:numPr>
          <w:ilvl w:val="0"/>
          <w:numId w:val="6"/>
        </w:numPr>
        <w:tabs>
          <w:tab w:val="left" w:pos="426"/>
          <w:tab w:val="left" w:pos="851"/>
          <w:tab w:val="left" w:pos="1843"/>
        </w:tabs>
        <w:ind w:left="0" w:firstLine="567"/>
        <w:jc w:val="both"/>
        <w:rPr>
          <w:rFonts w:ascii="Calibri" w:eastAsia="Calibri" w:hAnsi="Calibri" w:cs="Calibri"/>
          <w:color w:val="000000"/>
          <w:lang w:eastAsia="lt-LT" w:bidi="lt-LT"/>
        </w:rPr>
      </w:pPr>
      <w:r w:rsidRPr="002D2FED">
        <w:rPr>
          <w:rFonts w:ascii="Calibri" w:eastAsia="Calibri" w:hAnsi="Calibri" w:cs="Calibri"/>
          <w:color w:val="000000"/>
          <w:lang w:eastAsia="lt-LT" w:bidi="lt-LT"/>
        </w:rPr>
        <w:t>STR 1.04.04:2017 „Statinio projektavimas, projekto ekspertizė“ nurodytais reikalavimais darbo projekto rengimo apimčiai ir turiniui.</w:t>
      </w:r>
    </w:p>
    <w:p w14:paraId="2F0C0E1E" w14:textId="2ABF65D8" w:rsidR="00B33393" w:rsidRPr="002D2FED" w:rsidRDefault="003601CA" w:rsidP="0025425D">
      <w:pPr>
        <w:tabs>
          <w:tab w:val="left" w:pos="426"/>
          <w:tab w:val="left" w:pos="851"/>
        </w:tabs>
        <w:ind w:firstLine="567"/>
        <w:jc w:val="both"/>
        <w:rPr>
          <w:rFonts w:ascii="Calibri" w:eastAsia="Calibri" w:hAnsi="Calibri" w:cs="Calibri"/>
          <w:sz w:val="22"/>
          <w:szCs w:val="22"/>
          <w:lang w:bidi="lt-LT"/>
        </w:rPr>
      </w:pPr>
      <w:r>
        <w:rPr>
          <w:rFonts w:ascii="Calibri" w:eastAsia="Calibri" w:hAnsi="Calibri" w:cs="Calibri"/>
          <w:sz w:val="22"/>
          <w:szCs w:val="22"/>
          <w:lang w:bidi="lt-LT"/>
        </w:rPr>
        <w:t>4.2</w:t>
      </w:r>
      <w:r w:rsidR="00163B75" w:rsidRPr="002D2FED">
        <w:rPr>
          <w:rFonts w:ascii="Calibri" w:eastAsia="Calibri" w:hAnsi="Calibri" w:cs="Calibri"/>
          <w:sz w:val="22"/>
          <w:szCs w:val="22"/>
          <w:lang w:bidi="lt-LT"/>
        </w:rPr>
        <w:t>.</w:t>
      </w:r>
      <w:r w:rsidR="00585322" w:rsidRPr="002D2FED">
        <w:rPr>
          <w:rFonts w:ascii="Calibri" w:eastAsia="Calibri" w:hAnsi="Calibri" w:cs="Calibri"/>
          <w:sz w:val="22"/>
          <w:szCs w:val="22"/>
          <w:lang w:bidi="lt-LT"/>
        </w:rPr>
        <w:t xml:space="preserve"> </w:t>
      </w:r>
      <w:r w:rsidR="00B33393" w:rsidRPr="002D2FED">
        <w:rPr>
          <w:rFonts w:ascii="Calibri" w:eastAsia="Calibri" w:hAnsi="Calibri" w:cs="Calibri"/>
          <w:sz w:val="22"/>
          <w:szCs w:val="22"/>
          <w:lang w:bidi="lt-LT"/>
        </w:rPr>
        <w:t xml:space="preserve">Darbo projekto sprendiniai turi atitikti </w:t>
      </w:r>
      <w:r w:rsidR="005B4AA5">
        <w:rPr>
          <w:rFonts w:ascii="Calibri" w:eastAsia="Calibri" w:hAnsi="Calibri" w:cs="Calibri"/>
          <w:sz w:val="22"/>
          <w:szCs w:val="22"/>
          <w:lang w:bidi="lt-LT"/>
        </w:rPr>
        <w:t>Techninę specifikaciją ir Projekto</w:t>
      </w:r>
      <w:r w:rsidR="00B33393" w:rsidRPr="002D2FED">
        <w:rPr>
          <w:rFonts w:ascii="Calibri" w:eastAsia="Calibri" w:hAnsi="Calibri" w:cs="Calibri"/>
          <w:sz w:val="22"/>
          <w:szCs w:val="22"/>
          <w:lang w:bidi="lt-LT"/>
        </w:rPr>
        <w:t>.</w:t>
      </w:r>
    </w:p>
    <w:p w14:paraId="0CDCBC29" w14:textId="77777777" w:rsidR="005B4AA5" w:rsidRDefault="005B4AA5" w:rsidP="0025425D">
      <w:pPr>
        <w:tabs>
          <w:tab w:val="left" w:pos="426"/>
          <w:tab w:val="left" w:pos="851"/>
        </w:tabs>
        <w:ind w:firstLine="567"/>
        <w:jc w:val="both"/>
        <w:rPr>
          <w:rFonts w:ascii="Calibri" w:eastAsia="Calibri" w:hAnsi="Calibri" w:cs="Calibri"/>
          <w:sz w:val="22"/>
          <w:szCs w:val="22"/>
          <w:lang w:bidi="lt-LT"/>
        </w:rPr>
      </w:pPr>
    </w:p>
    <w:p w14:paraId="7E1DD59B" w14:textId="23B15F4F" w:rsidR="00FA60AA" w:rsidRPr="002D2FED" w:rsidRDefault="005B4AA5" w:rsidP="0025425D">
      <w:pPr>
        <w:tabs>
          <w:tab w:val="left" w:pos="426"/>
          <w:tab w:val="left" w:pos="851"/>
        </w:tabs>
        <w:ind w:firstLine="567"/>
        <w:jc w:val="both"/>
        <w:rPr>
          <w:rFonts w:ascii="Calibri" w:eastAsia="Calibri" w:hAnsi="Calibri" w:cs="Calibri"/>
          <w:b/>
          <w:sz w:val="22"/>
          <w:szCs w:val="22"/>
          <w:lang w:bidi="lt-LT"/>
        </w:rPr>
      </w:pPr>
      <w:r>
        <w:rPr>
          <w:rFonts w:ascii="Calibri" w:eastAsia="Calibri" w:hAnsi="Calibri" w:cs="Calibri"/>
          <w:sz w:val="22"/>
          <w:szCs w:val="22"/>
          <w:lang w:bidi="lt-LT"/>
        </w:rPr>
        <w:t>5</w:t>
      </w:r>
      <w:r w:rsidR="00163B75" w:rsidRPr="002D2FED">
        <w:rPr>
          <w:rFonts w:ascii="Calibri" w:eastAsia="Calibri" w:hAnsi="Calibri" w:cs="Calibri"/>
          <w:sz w:val="22"/>
          <w:szCs w:val="22"/>
          <w:lang w:bidi="lt-LT"/>
        </w:rPr>
        <w:t>.</w:t>
      </w:r>
      <w:r w:rsidR="00585322" w:rsidRPr="002D2FED">
        <w:rPr>
          <w:rFonts w:ascii="Calibri" w:eastAsia="Calibri" w:hAnsi="Calibri" w:cs="Calibri"/>
          <w:sz w:val="22"/>
          <w:szCs w:val="22"/>
          <w:lang w:bidi="lt-LT"/>
        </w:rPr>
        <w:t xml:space="preserve"> </w:t>
      </w:r>
      <w:r w:rsidR="00AA37B0" w:rsidRPr="002D2FED">
        <w:rPr>
          <w:rFonts w:ascii="Calibri" w:eastAsia="Calibri" w:hAnsi="Calibri" w:cs="Calibri"/>
          <w:b/>
          <w:sz w:val="22"/>
          <w:szCs w:val="22"/>
          <w:lang w:bidi="lt-LT"/>
        </w:rPr>
        <w:t>REIKALAVIMAI VAMDŽIAMS:</w:t>
      </w:r>
    </w:p>
    <w:p w14:paraId="08341700" w14:textId="57DF7B45" w:rsidR="00A60D32" w:rsidRPr="002D2FED" w:rsidRDefault="005B4AA5" w:rsidP="0025425D">
      <w:pPr>
        <w:tabs>
          <w:tab w:val="left" w:pos="426"/>
          <w:tab w:val="left" w:pos="851"/>
        </w:tabs>
        <w:ind w:firstLine="567"/>
        <w:jc w:val="both"/>
        <w:rPr>
          <w:rFonts w:ascii="Calibri" w:eastAsia="Calibri" w:hAnsi="Calibri" w:cs="Calibri"/>
          <w:sz w:val="22"/>
          <w:szCs w:val="22"/>
          <w:lang w:bidi="lt-LT"/>
        </w:rPr>
      </w:pPr>
      <w:r>
        <w:rPr>
          <w:rFonts w:ascii="Calibri" w:eastAsia="Calibri" w:hAnsi="Calibri" w:cs="Calibri"/>
          <w:sz w:val="22"/>
          <w:szCs w:val="22"/>
          <w:lang w:bidi="lt-LT"/>
        </w:rPr>
        <w:t>5.1</w:t>
      </w:r>
      <w:r w:rsidR="00585322" w:rsidRPr="002D2FED">
        <w:rPr>
          <w:rFonts w:ascii="Calibri" w:eastAsia="Calibri" w:hAnsi="Calibri" w:cs="Calibri"/>
          <w:sz w:val="22"/>
          <w:szCs w:val="22"/>
          <w:lang w:bidi="lt-LT"/>
        </w:rPr>
        <w:t xml:space="preserve">. </w:t>
      </w:r>
      <w:r w:rsidR="00A60D32" w:rsidRPr="002D2FED">
        <w:rPr>
          <w:rFonts w:ascii="Calibri" w:eastAsia="Calibri" w:hAnsi="Calibri" w:cs="Calibri"/>
          <w:sz w:val="22"/>
          <w:szCs w:val="22"/>
          <w:lang w:bidi="lt-LT"/>
        </w:rPr>
        <w:t>Gaminiai, izoliuoti pramoniniu būdu, už zonos, rezervuotos apvalkalo jungtims ribų, turi turėti sekančius identifikavimo ženklinimus kiekvieno atskiro apvalkalinio vamzdžio išorėje:</w:t>
      </w:r>
    </w:p>
    <w:p w14:paraId="67EC023D" w14:textId="0E1E6204" w:rsidR="00A60D32" w:rsidRPr="002D2FED" w:rsidRDefault="00A60D32" w:rsidP="0025425D">
      <w:pPr>
        <w:pStyle w:val="ListParagraph"/>
        <w:numPr>
          <w:ilvl w:val="0"/>
          <w:numId w:val="6"/>
        </w:numPr>
        <w:tabs>
          <w:tab w:val="left" w:pos="426"/>
          <w:tab w:val="left" w:pos="851"/>
          <w:tab w:val="left" w:pos="1843"/>
        </w:tabs>
        <w:ind w:left="0" w:firstLine="567"/>
        <w:jc w:val="both"/>
        <w:rPr>
          <w:rFonts w:ascii="Calibri" w:eastAsia="Calibri" w:hAnsi="Calibri" w:cs="Calibri"/>
          <w:color w:val="000000"/>
          <w:lang w:eastAsia="lt-LT" w:bidi="lt-LT"/>
        </w:rPr>
      </w:pPr>
      <w:r w:rsidRPr="002D2FED">
        <w:rPr>
          <w:rFonts w:ascii="Calibri" w:eastAsia="Calibri" w:hAnsi="Calibri" w:cs="Calibri"/>
          <w:color w:val="000000"/>
          <w:lang w:eastAsia="lt-LT" w:bidi="lt-LT"/>
        </w:rPr>
        <w:t>gamintojo pavadinimas ir/arba gamintojo ženklas;</w:t>
      </w:r>
    </w:p>
    <w:p w14:paraId="3EA2ECD9" w14:textId="7E9F0F26" w:rsidR="00A60D32" w:rsidRPr="002D2FED" w:rsidRDefault="00A60D32" w:rsidP="0025425D">
      <w:pPr>
        <w:pStyle w:val="ListParagraph"/>
        <w:numPr>
          <w:ilvl w:val="0"/>
          <w:numId w:val="6"/>
        </w:numPr>
        <w:tabs>
          <w:tab w:val="left" w:pos="426"/>
          <w:tab w:val="left" w:pos="851"/>
          <w:tab w:val="left" w:pos="1843"/>
        </w:tabs>
        <w:ind w:left="0" w:firstLine="567"/>
        <w:jc w:val="both"/>
        <w:rPr>
          <w:rFonts w:ascii="Calibri" w:eastAsia="Calibri" w:hAnsi="Calibri" w:cs="Calibri"/>
          <w:color w:val="000000"/>
          <w:lang w:eastAsia="lt-LT" w:bidi="lt-LT"/>
        </w:rPr>
      </w:pPr>
      <w:r w:rsidRPr="002D2FED">
        <w:rPr>
          <w:rFonts w:ascii="Calibri" w:eastAsia="Calibri" w:hAnsi="Calibri" w:cs="Calibri"/>
          <w:color w:val="000000"/>
          <w:lang w:eastAsia="lt-LT" w:bidi="lt-LT"/>
        </w:rPr>
        <w:t>plieninio vamzdžio nominalus skersmuo ir nominalus sienelės storis;</w:t>
      </w:r>
    </w:p>
    <w:p w14:paraId="37152CF3" w14:textId="2DA0D0A6" w:rsidR="00A60D32" w:rsidRPr="002D2FED" w:rsidRDefault="00A60D32" w:rsidP="0025425D">
      <w:pPr>
        <w:pStyle w:val="ListParagraph"/>
        <w:numPr>
          <w:ilvl w:val="0"/>
          <w:numId w:val="6"/>
        </w:numPr>
        <w:tabs>
          <w:tab w:val="left" w:pos="426"/>
          <w:tab w:val="left" w:pos="851"/>
          <w:tab w:val="left" w:pos="1843"/>
        </w:tabs>
        <w:ind w:left="0" w:firstLine="567"/>
        <w:jc w:val="both"/>
        <w:rPr>
          <w:rFonts w:ascii="Calibri" w:eastAsia="Calibri" w:hAnsi="Calibri" w:cs="Calibri"/>
          <w:color w:val="000000"/>
          <w:lang w:eastAsia="lt-LT" w:bidi="lt-LT"/>
        </w:rPr>
      </w:pPr>
      <w:r w:rsidRPr="002D2FED">
        <w:rPr>
          <w:rFonts w:ascii="Calibri" w:eastAsia="Calibri" w:hAnsi="Calibri" w:cs="Calibri"/>
          <w:color w:val="000000"/>
          <w:lang w:eastAsia="lt-LT" w:bidi="lt-LT"/>
        </w:rPr>
        <w:t>plieno techninės charakteristikos ir markė;</w:t>
      </w:r>
    </w:p>
    <w:p w14:paraId="0D7146C6" w14:textId="5380DE4D" w:rsidR="00A60D32" w:rsidRPr="002D2FED" w:rsidRDefault="00A60D32" w:rsidP="0025425D">
      <w:pPr>
        <w:pStyle w:val="ListParagraph"/>
        <w:numPr>
          <w:ilvl w:val="0"/>
          <w:numId w:val="6"/>
        </w:numPr>
        <w:tabs>
          <w:tab w:val="left" w:pos="426"/>
          <w:tab w:val="left" w:pos="851"/>
          <w:tab w:val="left" w:pos="1843"/>
        </w:tabs>
        <w:ind w:left="0" w:firstLine="567"/>
        <w:jc w:val="both"/>
        <w:rPr>
          <w:rFonts w:ascii="Calibri" w:eastAsia="Calibri" w:hAnsi="Calibri" w:cs="Calibri"/>
          <w:color w:val="000000"/>
          <w:lang w:eastAsia="lt-LT" w:bidi="lt-LT"/>
        </w:rPr>
      </w:pPr>
      <w:r w:rsidRPr="002D2FED">
        <w:rPr>
          <w:rFonts w:ascii="Calibri" w:eastAsia="Calibri" w:hAnsi="Calibri" w:cs="Calibri"/>
          <w:color w:val="000000"/>
          <w:lang w:eastAsia="lt-LT" w:bidi="lt-LT"/>
        </w:rPr>
        <w:t>CEN standarto numeris;</w:t>
      </w:r>
    </w:p>
    <w:p w14:paraId="11DD0279" w14:textId="3D298F59" w:rsidR="00A60D32" w:rsidRPr="002D2FED" w:rsidRDefault="00A60D32" w:rsidP="0025425D">
      <w:pPr>
        <w:pStyle w:val="ListParagraph"/>
        <w:numPr>
          <w:ilvl w:val="0"/>
          <w:numId w:val="6"/>
        </w:numPr>
        <w:tabs>
          <w:tab w:val="left" w:pos="426"/>
          <w:tab w:val="left" w:pos="851"/>
          <w:tab w:val="left" w:pos="1843"/>
        </w:tabs>
        <w:ind w:left="0" w:firstLine="567"/>
        <w:jc w:val="both"/>
        <w:rPr>
          <w:rFonts w:ascii="Calibri" w:eastAsia="Calibri" w:hAnsi="Calibri" w:cs="Calibri"/>
          <w:color w:val="000000"/>
          <w:lang w:eastAsia="lt-LT" w:bidi="lt-LT"/>
        </w:rPr>
      </w:pPr>
      <w:r w:rsidRPr="002D2FED">
        <w:rPr>
          <w:rFonts w:ascii="Calibri" w:eastAsia="Calibri" w:hAnsi="Calibri" w:cs="Calibri"/>
          <w:color w:val="000000"/>
          <w:lang w:eastAsia="lt-LT" w:bidi="lt-LT"/>
        </w:rPr>
        <w:t>pagaminimo metai ir savaitė;</w:t>
      </w:r>
    </w:p>
    <w:p w14:paraId="7E6D2DCF" w14:textId="0763C2E7" w:rsidR="00A60D32" w:rsidRPr="002D2FED" w:rsidRDefault="00A60D32" w:rsidP="0025425D">
      <w:pPr>
        <w:pStyle w:val="ListParagraph"/>
        <w:numPr>
          <w:ilvl w:val="0"/>
          <w:numId w:val="6"/>
        </w:numPr>
        <w:tabs>
          <w:tab w:val="left" w:pos="426"/>
          <w:tab w:val="left" w:pos="851"/>
          <w:tab w:val="left" w:pos="1843"/>
        </w:tabs>
        <w:ind w:left="0" w:firstLine="567"/>
        <w:jc w:val="both"/>
        <w:rPr>
          <w:rFonts w:ascii="Calibri" w:eastAsia="Calibri" w:hAnsi="Calibri" w:cs="Calibri"/>
          <w:color w:val="000000"/>
          <w:lang w:eastAsia="lt-LT" w:bidi="lt-LT"/>
        </w:rPr>
      </w:pPr>
      <w:r w:rsidRPr="002D2FED">
        <w:rPr>
          <w:rFonts w:ascii="Calibri" w:eastAsia="Calibri" w:hAnsi="Calibri" w:cs="Calibri"/>
          <w:color w:val="000000"/>
          <w:lang w:eastAsia="lt-LT" w:bidi="lt-LT"/>
        </w:rPr>
        <w:t>partijos numeris.</w:t>
      </w:r>
    </w:p>
    <w:p w14:paraId="3646C657" w14:textId="7ADDC032" w:rsidR="00A60D32" w:rsidRPr="002D2FED" w:rsidRDefault="00712026" w:rsidP="0025425D">
      <w:pPr>
        <w:tabs>
          <w:tab w:val="left" w:pos="426"/>
          <w:tab w:val="left" w:pos="851"/>
        </w:tabs>
        <w:ind w:firstLine="567"/>
        <w:jc w:val="both"/>
        <w:rPr>
          <w:rFonts w:ascii="Calibri" w:eastAsia="Calibri" w:hAnsi="Calibri" w:cs="Calibri"/>
          <w:sz w:val="22"/>
          <w:szCs w:val="22"/>
          <w:lang w:bidi="lt-LT"/>
        </w:rPr>
      </w:pPr>
      <w:r>
        <w:rPr>
          <w:rFonts w:ascii="Calibri" w:eastAsia="Calibri" w:hAnsi="Calibri" w:cs="Calibri"/>
          <w:sz w:val="22"/>
          <w:szCs w:val="22"/>
          <w:lang w:bidi="lt-LT"/>
        </w:rPr>
        <w:t>5.2</w:t>
      </w:r>
      <w:r w:rsidR="00585322" w:rsidRPr="002D2FED">
        <w:rPr>
          <w:rFonts w:ascii="Calibri" w:eastAsia="Calibri" w:hAnsi="Calibri" w:cs="Calibri"/>
          <w:sz w:val="22"/>
          <w:szCs w:val="22"/>
          <w:lang w:bidi="lt-LT"/>
        </w:rPr>
        <w:t xml:space="preserve">. </w:t>
      </w:r>
      <w:r w:rsidR="00A60D32" w:rsidRPr="002D2FED">
        <w:rPr>
          <w:rFonts w:ascii="Calibri" w:eastAsia="Calibri" w:hAnsi="Calibri" w:cs="Calibri"/>
          <w:sz w:val="22"/>
          <w:szCs w:val="22"/>
          <w:lang w:bidi="lt-LT"/>
        </w:rPr>
        <w:t xml:space="preserve">Rangovas, iki darbų pradžios, naudojamoms medžiagoms turi pateikti sertifikatus, kokybės atitikties deklaracijas, kurie patvirtina techninių reikalavimų atitikimą. Prieš naudojant, </w:t>
      </w:r>
      <w:r w:rsidR="00A60D32" w:rsidRPr="002D2FED">
        <w:rPr>
          <w:rFonts w:ascii="Calibri" w:eastAsia="Calibri" w:hAnsi="Calibri" w:cs="Calibri"/>
          <w:b/>
          <w:sz w:val="22"/>
          <w:szCs w:val="22"/>
          <w:lang w:bidi="lt-LT"/>
        </w:rPr>
        <w:t>Rangovas</w:t>
      </w:r>
      <w:r w:rsidR="00A60D32" w:rsidRPr="002D2FED">
        <w:rPr>
          <w:rFonts w:ascii="Calibri" w:eastAsia="Calibri" w:hAnsi="Calibri" w:cs="Calibri"/>
          <w:sz w:val="22"/>
          <w:szCs w:val="22"/>
          <w:lang w:bidi="lt-LT"/>
        </w:rPr>
        <w:t xml:space="preserve"> turi pateikti </w:t>
      </w:r>
      <w:r w:rsidR="00A60D32" w:rsidRPr="002D2FED">
        <w:rPr>
          <w:rFonts w:ascii="Calibri" w:eastAsia="Calibri" w:hAnsi="Calibri" w:cs="Calibri"/>
          <w:b/>
          <w:sz w:val="22"/>
          <w:szCs w:val="22"/>
          <w:lang w:bidi="lt-LT"/>
        </w:rPr>
        <w:t>Užsakovui</w:t>
      </w:r>
      <w:r w:rsidR="00A60D32" w:rsidRPr="002D2FED">
        <w:rPr>
          <w:rFonts w:ascii="Calibri" w:eastAsia="Calibri" w:hAnsi="Calibri" w:cs="Calibri"/>
          <w:sz w:val="22"/>
          <w:szCs w:val="22"/>
          <w:lang w:bidi="lt-LT"/>
        </w:rPr>
        <w:t xml:space="preserve"> identifikacijai bei įvadinei kontrolei.</w:t>
      </w:r>
    </w:p>
    <w:p w14:paraId="797AAA8A" w14:textId="096DCC29" w:rsidR="00A60D32" w:rsidRPr="002D2FED" w:rsidRDefault="00712026" w:rsidP="0025425D">
      <w:pPr>
        <w:tabs>
          <w:tab w:val="left" w:pos="426"/>
          <w:tab w:val="left" w:pos="851"/>
        </w:tabs>
        <w:ind w:firstLine="567"/>
        <w:jc w:val="both"/>
        <w:rPr>
          <w:rFonts w:ascii="Calibri" w:eastAsia="Calibri" w:hAnsi="Calibri" w:cs="Calibri"/>
          <w:sz w:val="22"/>
          <w:szCs w:val="22"/>
          <w:lang w:bidi="lt-LT"/>
        </w:rPr>
      </w:pPr>
      <w:r>
        <w:rPr>
          <w:rFonts w:ascii="Calibri" w:eastAsia="Calibri" w:hAnsi="Calibri" w:cs="Calibri"/>
          <w:sz w:val="22"/>
          <w:szCs w:val="22"/>
          <w:lang w:bidi="lt-LT"/>
        </w:rPr>
        <w:t>5.3</w:t>
      </w:r>
      <w:r w:rsidR="00585322" w:rsidRPr="002D2FED">
        <w:rPr>
          <w:rFonts w:ascii="Calibri" w:eastAsia="Calibri" w:hAnsi="Calibri" w:cs="Calibri"/>
          <w:sz w:val="22"/>
          <w:szCs w:val="22"/>
          <w:lang w:bidi="lt-LT"/>
        </w:rPr>
        <w:t xml:space="preserve">. </w:t>
      </w:r>
      <w:r w:rsidR="00A60D32" w:rsidRPr="002D2FED">
        <w:rPr>
          <w:rFonts w:ascii="Calibri" w:eastAsia="Calibri" w:hAnsi="Calibri" w:cs="Calibri"/>
          <w:b/>
          <w:sz w:val="22"/>
          <w:szCs w:val="22"/>
          <w:lang w:bidi="lt-LT"/>
        </w:rPr>
        <w:t>Rangovas</w:t>
      </w:r>
      <w:r w:rsidR="00A60D32" w:rsidRPr="002D2FED">
        <w:rPr>
          <w:rFonts w:ascii="Calibri" w:eastAsia="Calibri" w:hAnsi="Calibri" w:cs="Calibri"/>
          <w:sz w:val="22"/>
          <w:szCs w:val="22"/>
          <w:lang w:bidi="lt-LT"/>
        </w:rPr>
        <w:t xml:space="preserve">, prieš darbų pradžią, su </w:t>
      </w:r>
      <w:r w:rsidR="00A60D32" w:rsidRPr="002D2FED">
        <w:rPr>
          <w:rFonts w:ascii="Calibri" w:eastAsia="Calibri" w:hAnsi="Calibri" w:cs="Calibri"/>
          <w:b/>
          <w:bCs/>
          <w:sz w:val="22"/>
          <w:szCs w:val="22"/>
          <w:lang w:bidi="lt-LT"/>
        </w:rPr>
        <w:t>Užsakovu</w:t>
      </w:r>
      <w:r w:rsidR="00A60D32" w:rsidRPr="002D2FED">
        <w:rPr>
          <w:rFonts w:ascii="Calibri" w:eastAsia="Calibri" w:hAnsi="Calibri" w:cs="Calibri"/>
          <w:sz w:val="22"/>
          <w:szCs w:val="22"/>
          <w:lang w:bidi="lt-LT"/>
        </w:rPr>
        <w:t xml:space="preserve"> turi suderinti numatomų naudoti medžiagų tipus, markes ir kiekius.</w:t>
      </w:r>
    </w:p>
    <w:p w14:paraId="6CB6FEAA" w14:textId="77777777" w:rsidR="00712026" w:rsidRDefault="00712026" w:rsidP="0025425D">
      <w:pPr>
        <w:tabs>
          <w:tab w:val="left" w:pos="426"/>
          <w:tab w:val="left" w:pos="851"/>
        </w:tabs>
        <w:ind w:firstLine="567"/>
        <w:jc w:val="both"/>
        <w:rPr>
          <w:rFonts w:ascii="Calibri" w:eastAsia="Calibri" w:hAnsi="Calibri" w:cs="Calibri"/>
          <w:sz w:val="22"/>
          <w:szCs w:val="22"/>
          <w:lang w:bidi="lt-LT"/>
        </w:rPr>
      </w:pPr>
    </w:p>
    <w:p w14:paraId="1A8D6F6E" w14:textId="1B106DE7" w:rsidR="00D76DD9" w:rsidRPr="002D2FED" w:rsidRDefault="00712026" w:rsidP="0025425D">
      <w:pPr>
        <w:tabs>
          <w:tab w:val="left" w:pos="426"/>
          <w:tab w:val="left" w:pos="851"/>
        </w:tabs>
        <w:ind w:firstLine="567"/>
        <w:jc w:val="both"/>
        <w:rPr>
          <w:rFonts w:ascii="Calibri" w:eastAsia="Calibri" w:hAnsi="Calibri" w:cs="Calibri"/>
          <w:b/>
          <w:sz w:val="22"/>
          <w:szCs w:val="22"/>
          <w:lang w:bidi="lt-LT"/>
        </w:rPr>
      </w:pPr>
      <w:r>
        <w:rPr>
          <w:rFonts w:ascii="Calibri" w:eastAsia="Calibri" w:hAnsi="Calibri" w:cs="Calibri"/>
          <w:sz w:val="22"/>
          <w:szCs w:val="22"/>
          <w:lang w:bidi="lt-LT"/>
        </w:rPr>
        <w:t>6</w:t>
      </w:r>
      <w:r w:rsidR="00585322" w:rsidRPr="002D2FED">
        <w:rPr>
          <w:rFonts w:ascii="Calibri" w:eastAsia="Calibri" w:hAnsi="Calibri" w:cs="Calibri"/>
          <w:sz w:val="22"/>
          <w:szCs w:val="22"/>
          <w:lang w:bidi="lt-LT"/>
        </w:rPr>
        <w:t xml:space="preserve">. </w:t>
      </w:r>
      <w:r w:rsidR="00D76DD9" w:rsidRPr="002D2FED">
        <w:rPr>
          <w:rFonts w:ascii="Calibri" w:eastAsia="Calibri" w:hAnsi="Calibri" w:cs="Calibri"/>
          <w:b/>
          <w:sz w:val="22"/>
          <w:szCs w:val="22"/>
          <w:lang w:bidi="lt-LT"/>
        </w:rPr>
        <w:t>REIKALAVIMAI ŠILUMOS TINKLŲ STATYBAI:</w:t>
      </w:r>
    </w:p>
    <w:p w14:paraId="6705AF1B" w14:textId="56952F51" w:rsidR="00D76DD9" w:rsidRPr="002D2FED" w:rsidRDefault="00712026" w:rsidP="0025425D">
      <w:pPr>
        <w:tabs>
          <w:tab w:val="left" w:pos="426"/>
          <w:tab w:val="left" w:pos="851"/>
        </w:tabs>
        <w:ind w:firstLine="567"/>
        <w:jc w:val="both"/>
        <w:rPr>
          <w:rFonts w:ascii="Calibri" w:eastAsia="Calibri" w:hAnsi="Calibri" w:cs="Calibri"/>
          <w:b/>
          <w:sz w:val="22"/>
          <w:szCs w:val="22"/>
          <w:lang w:bidi="lt-LT"/>
        </w:rPr>
      </w:pPr>
      <w:r>
        <w:rPr>
          <w:rFonts w:ascii="Calibri" w:eastAsia="Calibri" w:hAnsi="Calibri" w:cs="Calibri"/>
          <w:sz w:val="22"/>
          <w:szCs w:val="22"/>
          <w:lang w:bidi="lt-LT"/>
        </w:rPr>
        <w:t>6.1</w:t>
      </w:r>
      <w:r w:rsidR="00585322" w:rsidRPr="002D2FED">
        <w:rPr>
          <w:rFonts w:ascii="Calibri" w:eastAsia="Calibri" w:hAnsi="Calibri" w:cs="Calibri"/>
          <w:sz w:val="22"/>
          <w:szCs w:val="22"/>
          <w:lang w:bidi="lt-LT"/>
        </w:rPr>
        <w:t xml:space="preserve">. </w:t>
      </w:r>
      <w:r w:rsidR="00D76DD9" w:rsidRPr="002D2FED">
        <w:rPr>
          <w:rFonts w:ascii="Calibri" w:eastAsia="Calibri" w:hAnsi="Calibri" w:cs="Calibri"/>
          <w:b/>
          <w:sz w:val="22"/>
          <w:szCs w:val="22"/>
          <w:lang w:bidi="lt-LT"/>
        </w:rPr>
        <w:t>Bendrieji reikalavimai šilumos tiekimo tinklų statybai:</w:t>
      </w:r>
    </w:p>
    <w:p w14:paraId="263BD4DB" w14:textId="61904440" w:rsidR="005A6480" w:rsidRPr="002D2FED" w:rsidRDefault="00712026" w:rsidP="0025425D">
      <w:pPr>
        <w:tabs>
          <w:tab w:val="left" w:pos="851"/>
        </w:tabs>
        <w:ind w:firstLine="567"/>
        <w:contextualSpacing/>
        <w:jc w:val="both"/>
        <w:rPr>
          <w:rFonts w:ascii="Calibri" w:eastAsia="Calibri" w:hAnsi="Calibri" w:cs="Calibri"/>
          <w:color w:val="auto"/>
          <w:sz w:val="22"/>
          <w:szCs w:val="22"/>
          <w:lang w:eastAsia="en-US"/>
        </w:rPr>
      </w:pPr>
      <w:r>
        <w:rPr>
          <w:rFonts w:ascii="Calibri" w:eastAsia="Calibri" w:hAnsi="Calibri" w:cs="Calibri"/>
          <w:sz w:val="22"/>
          <w:szCs w:val="22"/>
          <w:shd w:val="clear" w:color="auto" w:fill="FFFFFF"/>
          <w:lang w:eastAsia="en-US"/>
        </w:rPr>
        <w:t>6.</w:t>
      </w:r>
      <w:r w:rsidR="006060C1">
        <w:rPr>
          <w:rFonts w:ascii="Calibri" w:eastAsia="Calibri" w:hAnsi="Calibri" w:cs="Calibri"/>
          <w:sz w:val="22"/>
          <w:szCs w:val="22"/>
          <w:shd w:val="clear" w:color="auto" w:fill="FFFFFF"/>
          <w:lang w:eastAsia="en-US"/>
        </w:rPr>
        <w:t>1.1</w:t>
      </w:r>
      <w:r w:rsidR="005A6480" w:rsidRPr="002D2FED">
        <w:rPr>
          <w:rFonts w:ascii="Calibri" w:eastAsia="Calibri" w:hAnsi="Calibri" w:cs="Calibri"/>
          <w:sz w:val="22"/>
          <w:szCs w:val="22"/>
          <w:shd w:val="clear" w:color="auto" w:fill="FFFFFF"/>
          <w:lang w:eastAsia="en-US"/>
        </w:rPr>
        <w:t>. Rangovas privalo organizuoti pasitarimus, kurie turėtų būti organizuojami ne mažiau kaip kartą per dvi savaites ir informuoti Užsakovą apie Darbų eigą, grafike nustatytų terminų laikymąsi, o atsiliekant nuo grafiko, nurodyti priežastis dėl kurių vėluojama, pateikti veiksmų planą darbų vėlavimo pašalinimui ir koreguoti bei  suderinti su Užsakovu darbų grafiką</w:t>
      </w:r>
      <w:r w:rsidR="005A6480" w:rsidRPr="002D2FED">
        <w:rPr>
          <w:rFonts w:ascii="Calibri" w:eastAsia="Calibri" w:hAnsi="Calibri" w:cs="Calibri"/>
          <w:color w:val="auto"/>
          <w:sz w:val="22"/>
          <w:szCs w:val="22"/>
          <w:lang w:eastAsia="en-US"/>
        </w:rPr>
        <w:t>.</w:t>
      </w:r>
    </w:p>
    <w:p w14:paraId="14877DA4" w14:textId="750E0294" w:rsidR="008B51CA" w:rsidRPr="002D2FED" w:rsidRDefault="00712026" w:rsidP="0025425D">
      <w:pPr>
        <w:tabs>
          <w:tab w:val="left" w:pos="426"/>
          <w:tab w:val="left" w:pos="851"/>
        </w:tabs>
        <w:ind w:firstLine="567"/>
        <w:jc w:val="both"/>
        <w:rPr>
          <w:rFonts w:ascii="Calibri" w:hAnsi="Calibri" w:cs="Calibri"/>
          <w:sz w:val="22"/>
          <w:szCs w:val="22"/>
        </w:rPr>
      </w:pPr>
      <w:r>
        <w:rPr>
          <w:rFonts w:ascii="Calibri" w:eastAsia="Calibri" w:hAnsi="Calibri" w:cs="Calibri"/>
          <w:sz w:val="22"/>
          <w:szCs w:val="22"/>
          <w:lang w:bidi="lt-LT"/>
        </w:rPr>
        <w:t>6.</w:t>
      </w:r>
      <w:r w:rsidR="00795726">
        <w:rPr>
          <w:rFonts w:ascii="Calibri" w:eastAsia="Calibri" w:hAnsi="Calibri" w:cs="Calibri"/>
          <w:sz w:val="22"/>
          <w:szCs w:val="22"/>
          <w:lang w:bidi="lt-LT"/>
        </w:rPr>
        <w:t>1.2</w:t>
      </w:r>
      <w:r w:rsidR="00585322" w:rsidRPr="002D2FED">
        <w:rPr>
          <w:rFonts w:ascii="Calibri" w:eastAsia="Calibri" w:hAnsi="Calibri" w:cs="Calibri"/>
          <w:sz w:val="22"/>
          <w:szCs w:val="22"/>
          <w:lang w:bidi="lt-LT"/>
        </w:rPr>
        <w:t xml:space="preserve">. </w:t>
      </w:r>
      <w:r w:rsidR="008B51CA" w:rsidRPr="002D2FED">
        <w:rPr>
          <w:rFonts w:ascii="Calibri" w:hAnsi="Calibri" w:cs="Calibri"/>
          <w:sz w:val="22"/>
          <w:szCs w:val="22"/>
        </w:rPr>
        <w:t xml:space="preserve">Prieš pradėdamas </w:t>
      </w:r>
      <w:r w:rsidR="00795726">
        <w:rPr>
          <w:rFonts w:ascii="Calibri" w:hAnsi="Calibri" w:cs="Calibri"/>
          <w:sz w:val="22"/>
          <w:szCs w:val="22"/>
        </w:rPr>
        <w:t>D</w:t>
      </w:r>
      <w:r w:rsidR="008B51CA" w:rsidRPr="002D2FED">
        <w:rPr>
          <w:rFonts w:ascii="Calibri" w:hAnsi="Calibri" w:cs="Calibri"/>
          <w:sz w:val="22"/>
          <w:szCs w:val="22"/>
        </w:rPr>
        <w:t xml:space="preserve">arbus Rangovas Užsakovui turi pateikti Statybvietės teritorijos, kurioje bus atliekami </w:t>
      </w:r>
      <w:r w:rsidR="00795726">
        <w:rPr>
          <w:rFonts w:ascii="Calibri" w:hAnsi="Calibri" w:cs="Calibri"/>
          <w:sz w:val="22"/>
          <w:szCs w:val="22"/>
        </w:rPr>
        <w:t>D</w:t>
      </w:r>
      <w:r w:rsidR="00795726" w:rsidRPr="002D2FED">
        <w:rPr>
          <w:rFonts w:ascii="Calibri" w:hAnsi="Calibri" w:cs="Calibri"/>
          <w:sz w:val="22"/>
          <w:szCs w:val="22"/>
        </w:rPr>
        <w:t>arbai</w:t>
      </w:r>
      <w:r w:rsidR="008B51CA" w:rsidRPr="002D2FED">
        <w:rPr>
          <w:rFonts w:ascii="Calibri" w:hAnsi="Calibri" w:cs="Calibri"/>
          <w:sz w:val="22"/>
          <w:szCs w:val="22"/>
        </w:rPr>
        <w:t xml:space="preserve">, foto nuotraukas arba filmuotą medžiagą, kuriose aiškiai matytųsi gerbūvio būklė prieš </w:t>
      </w:r>
      <w:r w:rsidR="00795726">
        <w:rPr>
          <w:rFonts w:ascii="Calibri" w:hAnsi="Calibri" w:cs="Calibri"/>
          <w:sz w:val="22"/>
          <w:szCs w:val="22"/>
        </w:rPr>
        <w:t>D</w:t>
      </w:r>
      <w:r w:rsidR="00795726" w:rsidRPr="002D2FED">
        <w:rPr>
          <w:rFonts w:ascii="Calibri" w:hAnsi="Calibri" w:cs="Calibri"/>
          <w:sz w:val="22"/>
          <w:szCs w:val="22"/>
        </w:rPr>
        <w:t xml:space="preserve">arbų </w:t>
      </w:r>
      <w:r w:rsidR="008B51CA" w:rsidRPr="002D2FED">
        <w:rPr>
          <w:rFonts w:ascii="Calibri" w:hAnsi="Calibri" w:cs="Calibri"/>
          <w:sz w:val="22"/>
          <w:szCs w:val="22"/>
        </w:rPr>
        <w:t>pradžią.</w:t>
      </w:r>
    </w:p>
    <w:p w14:paraId="172FE7E3" w14:textId="69EDABC5" w:rsidR="00E9221C" w:rsidRPr="002D2FED" w:rsidRDefault="00795726" w:rsidP="0025425D">
      <w:pPr>
        <w:tabs>
          <w:tab w:val="left" w:pos="851"/>
        </w:tabs>
        <w:ind w:firstLine="567"/>
        <w:contextualSpacing/>
        <w:jc w:val="both"/>
        <w:rPr>
          <w:rFonts w:ascii="Calibri" w:eastAsia="Calibri" w:hAnsi="Calibri" w:cs="Calibri"/>
          <w:color w:val="auto"/>
          <w:sz w:val="22"/>
          <w:szCs w:val="22"/>
          <w:lang w:eastAsia="en-US"/>
        </w:rPr>
      </w:pPr>
      <w:r>
        <w:rPr>
          <w:rFonts w:ascii="Calibri" w:eastAsia="Calibri" w:hAnsi="Calibri" w:cs="Calibri"/>
          <w:sz w:val="22"/>
          <w:szCs w:val="22"/>
          <w:shd w:val="clear" w:color="auto" w:fill="FFFFFF"/>
          <w:lang w:eastAsia="en-US"/>
        </w:rPr>
        <w:t>6.1.3</w:t>
      </w:r>
      <w:r w:rsidR="00E9221C" w:rsidRPr="002D2FED">
        <w:rPr>
          <w:rFonts w:ascii="Calibri" w:eastAsia="Calibri" w:hAnsi="Calibri" w:cs="Calibri"/>
          <w:sz w:val="22"/>
          <w:szCs w:val="22"/>
          <w:shd w:val="clear" w:color="auto" w:fill="FFFFFF"/>
          <w:lang w:eastAsia="en-US"/>
        </w:rPr>
        <w:t>.</w:t>
      </w:r>
      <w:r>
        <w:rPr>
          <w:rFonts w:ascii="Calibri" w:eastAsia="Calibri" w:hAnsi="Calibri" w:cs="Calibri"/>
          <w:sz w:val="22"/>
          <w:szCs w:val="22"/>
          <w:shd w:val="clear" w:color="auto" w:fill="FFFFFF"/>
          <w:lang w:eastAsia="en-US"/>
        </w:rPr>
        <w:t xml:space="preserve"> </w:t>
      </w:r>
      <w:r w:rsidR="00E9221C" w:rsidRPr="002D2FED">
        <w:rPr>
          <w:rFonts w:ascii="Calibri" w:eastAsia="Calibri" w:hAnsi="Calibri" w:cs="Calibri"/>
          <w:sz w:val="22"/>
          <w:szCs w:val="22"/>
          <w:shd w:val="clear" w:color="auto" w:fill="FFFFFF"/>
          <w:lang w:eastAsia="en-US"/>
        </w:rPr>
        <w:t xml:space="preserve">Teikti </w:t>
      </w:r>
      <w:r w:rsidR="00644FBC">
        <w:rPr>
          <w:rFonts w:ascii="Calibri" w:eastAsia="Calibri" w:hAnsi="Calibri" w:cs="Calibri"/>
          <w:sz w:val="22"/>
          <w:szCs w:val="22"/>
          <w:shd w:val="clear" w:color="auto" w:fill="FFFFFF"/>
          <w:lang w:eastAsia="en-US"/>
        </w:rPr>
        <w:t>Darbams</w:t>
      </w:r>
      <w:r w:rsidR="00644FBC" w:rsidRPr="002D2FED">
        <w:rPr>
          <w:rFonts w:ascii="Calibri" w:eastAsia="Calibri" w:hAnsi="Calibri" w:cs="Calibri"/>
          <w:sz w:val="22"/>
          <w:szCs w:val="22"/>
          <w:shd w:val="clear" w:color="auto" w:fill="FFFFFF"/>
          <w:lang w:eastAsia="en-US"/>
        </w:rPr>
        <w:t xml:space="preserve"> </w:t>
      </w:r>
      <w:r w:rsidR="00E9221C" w:rsidRPr="002D2FED">
        <w:rPr>
          <w:rFonts w:ascii="Calibri" w:eastAsia="Calibri" w:hAnsi="Calibri" w:cs="Calibri"/>
          <w:sz w:val="22"/>
          <w:szCs w:val="22"/>
          <w:shd w:val="clear" w:color="auto" w:fill="FFFFFF"/>
          <w:lang w:eastAsia="en-US"/>
        </w:rPr>
        <w:t>visas reikalingas medžiagas. Rangovas negali siūlyti medžiagų, jei medžiagos (įskaitant jos sudedamąsias dalis, pakuotes) ar paslaugų kilmė yra iš Viešųjų pirkimų įstatymo 92 straipsnio 15 dalyje numatytame sąraše nurodytų valstybių ar teritorijų</w:t>
      </w:r>
      <w:r w:rsidR="00E9221C" w:rsidRPr="002D2FED">
        <w:rPr>
          <w:rFonts w:ascii="Calibri" w:eastAsia="Calibri" w:hAnsi="Calibri" w:cs="Calibri"/>
          <w:color w:val="auto"/>
          <w:sz w:val="22"/>
          <w:szCs w:val="22"/>
          <w:lang w:eastAsia="en-US"/>
        </w:rPr>
        <w:t>.</w:t>
      </w:r>
    </w:p>
    <w:p w14:paraId="3CC775BF" w14:textId="01040D71" w:rsidR="00D4075E" w:rsidRPr="002D2FED" w:rsidRDefault="003543EA" w:rsidP="0025425D">
      <w:pPr>
        <w:tabs>
          <w:tab w:val="left" w:pos="851"/>
        </w:tabs>
        <w:ind w:firstLine="567"/>
        <w:jc w:val="both"/>
        <w:rPr>
          <w:rFonts w:ascii="Calibri" w:eastAsia="Calibri" w:hAnsi="Calibri" w:cs="Calibri"/>
          <w:sz w:val="22"/>
          <w:szCs w:val="22"/>
        </w:rPr>
      </w:pPr>
      <w:r>
        <w:rPr>
          <w:rFonts w:ascii="Calibri" w:hAnsi="Calibri" w:cs="Calibri"/>
          <w:sz w:val="22"/>
          <w:szCs w:val="22"/>
        </w:rPr>
        <w:t>6.1.4</w:t>
      </w:r>
      <w:r w:rsidR="00585322" w:rsidRPr="002D2FED">
        <w:rPr>
          <w:rFonts w:ascii="Calibri" w:hAnsi="Calibri" w:cs="Calibri"/>
          <w:sz w:val="22"/>
          <w:szCs w:val="22"/>
        </w:rPr>
        <w:t>.</w:t>
      </w:r>
      <w:r w:rsidR="00D4075E" w:rsidRPr="002D2FED">
        <w:rPr>
          <w:rFonts w:ascii="Calibri" w:hAnsi="Calibri" w:cs="Calibri"/>
          <w:sz w:val="22"/>
          <w:szCs w:val="22"/>
        </w:rPr>
        <w:t xml:space="preserve"> Rangovas gauna</w:t>
      </w:r>
      <w:r w:rsidR="00585322" w:rsidRPr="002D2FED">
        <w:rPr>
          <w:rFonts w:ascii="Calibri" w:hAnsi="Calibri" w:cs="Calibri"/>
          <w:sz w:val="22"/>
          <w:szCs w:val="22"/>
        </w:rPr>
        <w:t xml:space="preserve"> </w:t>
      </w:r>
      <w:r w:rsidR="00D4075E" w:rsidRPr="002D2FED">
        <w:rPr>
          <w:rFonts w:ascii="Calibri" w:eastAsia="Calibri" w:hAnsi="Calibri" w:cs="Calibri"/>
          <w:sz w:val="22"/>
          <w:szCs w:val="22"/>
          <w:lang w:bidi="lt-LT"/>
        </w:rPr>
        <w:t>l</w:t>
      </w:r>
      <w:r w:rsidR="00072B26" w:rsidRPr="002D2FED">
        <w:rPr>
          <w:rFonts w:ascii="Calibri" w:eastAsia="Calibri" w:hAnsi="Calibri" w:cs="Calibri"/>
          <w:sz w:val="22"/>
          <w:szCs w:val="22"/>
          <w:lang w:bidi="lt-LT"/>
        </w:rPr>
        <w:t>eidim</w:t>
      </w:r>
      <w:r w:rsidR="00D4075E" w:rsidRPr="002D2FED">
        <w:rPr>
          <w:rFonts w:ascii="Calibri" w:eastAsia="Calibri" w:hAnsi="Calibri" w:cs="Calibri"/>
          <w:sz w:val="22"/>
          <w:szCs w:val="22"/>
          <w:lang w:bidi="lt-LT"/>
        </w:rPr>
        <w:t>ą</w:t>
      </w:r>
      <w:r w:rsidR="00072B26" w:rsidRPr="002D2FED">
        <w:rPr>
          <w:rFonts w:ascii="Calibri" w:eastAsia="Calibri" w:hAnsi="Calibri" w:cs="Calibri"/>
          <w:sz w:val="22"/>
          <w:szCs w:val="22"/>
          <w:lang w:bidi="lt-LT"/>
        </w:rPr>
        <w:t xml:space="preserve"> žemės </w:t>
      </w:r>
      <w:r w:rsidR="00D4075E" w:rsidRPr="002D2FED">
        <w:rPr>
          <w:rFonts w:ascii="Calibri" w:eastAsia="Calibri" w:hAnsi="Calibri" w:cs="Calibri"/>
          <w:sz w:val="22"/>
          <w:szCs w:val="22"/>
          <w:lang w:bidi="lt-LT"/>
        </w:rPr>
        <w:t xml:space="preserve">kasimo </w:t>
      </w:r>
      <w:r w:rsidR="00072B26" w:rsidRPr="002D2FED">
        <w:rPr>
          <w:rFonts w:ascii="Calibri" w:eastAsia="Calibri" w:hAnsi="Calibri" w:cs="Calibri"/>
          <w:sz w:val="22"/>
          <w:szCs w:val="22"/>
          <w:lang w:bidi="lt-LT"/>
        </w:rPr>
        <w:t>darbams</w:t>
      </w:r>
      <w:r w:rsidR="00D4075E" w:rsidRPr="002D2FED">
        <w:rPr>
          <w:rFonts w:ascii="Calibri" w:eastAsia="Calibri" w:hAnsi="Calibri" w:cs="Calibri"/>
          <w:sz w:val="22"/>
          <w:szCs w:val="22"/>
          <w:lang w:bidi="lt-LT"/>
        </w:rPr>
        <w:t xml:space="preserve"> bei suderina grunto sandėliavimo vietą (</w:t>
      </w:r>
      <w:r w:rsidR="00CB6E47" w:rsidRPr="002D2FED">
        <w:rPr>
          <w:rFonts w:ascii="Calibri" w:eastAsia="Calibri" w:hAnsi="Calibri" w:cs="Calibri"/>
          <w:sz w:val="22"/>
          <w:szCs w:val="22"/>
          <w:lang w:bidi="lt-LT"/>
        </w:rPr>
        <w:t>p</w:t>
      </w:r>
      <w:r w:rsidR="00D4075E" w:rsidRPr="002D2FED">
        <w:rPr>
          <w:rFonts w:ascii="Calibri" w:eastAsia="Calibri" w:hAnsi="Calibri" w:cs="Calibri"/>
          <w:sz w:val="22"/>
          <w:szCs w:val="22"/>
          <w:lang w:bidi="lt-LT"/>
        </w:rPr>
        <w:t xml:space="preserve">agal poreikį) su Užsakovu ir Vilniaus miesto savivaldybe. Leidimas žemės kasimo darbams įforminamas ir </w:t>
      </w:r>
      <w:r w:rsidR="00072B26" w:rsidRPr="002D2FED">
        <w:rPr>
          <w:rFonts w:ascii="Calibri" w:eastAsia="Calibri" w:hAnsi="Calibri" w:cs="Calibri"/>
          <w:sz w:val="22"/>
          <w:szCs w:val="22"/>
          <w:lang w:bidi="lt-LT"/>
        </w:rPr>
        <w:t xml:space="preserve">dangų ardymas/atstatymas atliekamas vadovaujantis STR 1.06.01:2016 „Statybos darbai. Statinio statybos priežiūra“ </w:t>
      </w:r>
      <w:r w:rsidR="00072B26" w:rsidRPr="002D2FED">
        <w:rPr>
          <w:rFonts w:ascii="Calibri" w:eastAsia="Calibri" w:hAnsi="Calibri" w:cs="Calibri"/>
          <w:sz w:val="22"/>
          <w:szCs w:val="22"/>
          <w:lang w:bidi="lt-LT"/>
        </w:rPr>
        <w:lastRenderedPageBreak/>
        <w:t xml:space="preserve">ir </w:t>
      </w:r>
      <w:r w:rsidR="00D4075E" w:rsidRPr="002D2FED">
        <w:rPr>
          <w:rFonts w:ascii="Calibri" w:eastAsia="Calibri" w:hAnsi="Calibri" w:cs="Calibri"/>
          <w:sz w:val="22"/>
          <w:szCs w:val="22"/>
        </w:rPr>
        <w:t>Vilniaus miesto savivaldybės tarybos patvirtintas Vilniaus miesto savivaldybės Žemės darbų vykdymo ir gatvių dangų apsaugos taisykles</w:t>
      </w:r>
    </w:p>
    <w:p w14:paraId="4AFCF92D" w14:textId="77777777" w:rsidR="00D4075E" w:rsidRPr="002D2FED" w:rsidRDefault="00D4075E" w:rsidP="0025425D">
      <w:pPr>
        <w:tabs>
          <w:tab w:val="left" w:pos="851"/>
        </w:tabs>
        <w:ind w:firstLine="567"/>
        <w:contextualSpacing/>
        <w:jc w:val="both"/>
        <w:rPr>
          <w:rFonts w:ascii="Calibri" w:eastAsia="Calibri" w:hAnsi="Calibri" w:cs="Calibri"/>
          <w:color w:val="auto"/>
          <w:sz w:val="22"/>
          <w:szCs w:val="22"/>
          <w:lang w:eastAsia="en-US"/>
        </w:rPr>
      </w:pPr>
      <w:r w:rsidRPr="002D2FED">
        <w:rPr>
          <w:rFonts w:ascii="Calibri" w:eastAsia="Calibri" w:hAnsi="Calibri" w:cs="Calibri"/>
          <w:color w:val="auto"/>
          <w:sz w:val="22"/>
          <w:szCs w:val="22"/>
          <w:lang w:eastAsia="en-US"/>
        </w:rPr>
        <w:t>https://e-seimas.lrs.lt/portal/legalAct/lt/TAD/e0458643b88611e6a3e9de0fc8d85cd8;</w:t>
      </w:r>
    </w:p>
    <w:p w14:paraId="65F0168D" w14:textId="77777777" w:rsidR="00D4075E" w:rsidRPr="002D2FED" w:rsidRDefault="00D4075E" w:rsidP="0025425D">
      <w:pPr>
        <w:tabs>
          <w:tab w:val="left" w:pos="851"/>
        </w:tabs>
        <w:ind w:firstLine="567"/>
        <w:contextualSpacing/>
        <w:jc w:val="both"/>
        <w:rPr>
          <w:rFonts w:ascii="Calibri" w:eastAsia="Calibri" w:hAnsi="Calibri" w:cs="Calibri"/>
          <w:color w:val="auto"/>
          <w:sz w:val="22"/>
          <w:szCs w:val="22"/>
          <w:lang w:eastAsia="en-US"/>
        </w:rPr>
      </w:pPr>
      <w:r w:rsidRPr="002D2FED">
        <w:rPr>
          <w:rFonts w:ascii="Calibri" w:eastAsia="Calibri" w:hAnsi="Calibri" w:cs="Calibri"/>
          <w:color w:val="auto"/>
          <w:sz w:val="22"/>
          <w:szCs w:val="22"/>
          <w:lang w:eastAsia="en-US"/>
        </w:rPr>
        <w:t>https://paslaugos.vilnius.lt/service-list/Leidimu-kasineti-ir-aptverti-isdavimas?lang=lt.</w:t>
      </w:r>
    </w:p>
    <w:p w14:paraId="32D4DBCB" w14:textId="2BF0F616" w:rsidR="00D76DD9" w:rsidRPr="002D2FED" w:rsidRDefault="00A24354" w:rsidP="0025425D">
      <w:pPr>
        <w:tabs>
          <w:tab w:val="left" w:pos="426"/>
          <w:tab w:val="left" w:pos="851"/>
        </w:tabs>
        <w:ind w:firstLine="567"/>
        <w:jc w:val="both"/>
        <w:rPr>
          <w:rFonts w:ascii="Calibri" w:eastAsia="Calibri" w:hAnsi="Calibri" w:cs="Calibri"/>
          <w:sz w:val="22"/>
          <w:szCs w:val="22"/>
          <w:lang w:bidi="lt-LT"/>
        </w:rPr>
      </w:pPr>
      <w:r>
        <w:rPr>
          <w:rStyle w:val="CommentReference"/>
          <w:rFonts w:ascii="Calibri" w:hAnsi="Calibri" w:cs="Calibri"/>
          <w:sz w:val="22"/>
          <w:szCs w:val="22"/>
        </w:rPr>
        <w:t>6.1.5</w:t>
      </w:r>
      <w:r w:rsidR="00585322" w:rsidRPr="002D2FED">
        <w:rPr>
          <w:rFonts w:ascii="Calibri" w:hAnsi="Calibri" w:cs="Calibri"/>
          <w:sz w:val="22"/>
          <w:szCs w:val="22"/>
        </w:rPr>
        <w:t xml:space="preserve">. </w:t>
      </w:r>
      <w:r w:rsidR="007106E7">
        <w:rPr>
          <w:rFonts w:ascii="Calibri" w:eastAsia="Calibri" w:hAnsi="Calibri" w:cs="Calibri"/>
          <w:sz w:val="22"/>
          <w:szCs w:val="22"/>
          <w:lang w:bidi="lt-LT"/>
        </w:rPr>
        <w:t>P</w:t>
      </w:r>
      <w:r w:rsidR="006D5EE8" w:rsidRPr="002D2FED">
        <w:rPr>
          <w:rFonts w:ascii="Calibri" w:eastAsia="Calibri" w:hAnsi="Calibri" w:cs="Calibri"/>
          <w:sz w:val="22"/>
          <w:szCs w:val="22"/>
          <w:lang w:bidi="lt-LT"/>
        </w:rPr>
        <w:t>rojekto</w:t>
      </w:r>
      <w:r w:rsidR="00D76DD9" w:rsidRPr="002D2FED">
        <w:rPr>
          <w:rFonts w:ascii="Calibri" w:eastAsia="Calibri" w:hAnsi="Calibri" w:cs="Calibri"/>
          <w:sz w:val="22"/>
          <w:szCs w:val="22"/>
          <w:lang w:bidi="lt-LT"/>
        </w:rPr>
        <w:t xml:space="preserve"> sprendinių pakeitimai vykdomi vadovaujantis STR 1.04.04:2017 „Statinio projektavimas, projekto ekspertizė“.</w:t>
      </w:r>
    </w:p>
    <w:p w14:paraId="03D7F1BB" w14:textId="2AB60BCA" w:rsidR="005B6722" w:rsidRPr="002D2FED" w:rsidRDefault="00A24354" w:rsidP="0025425D">
      <w:pPr>
        <w:tabs>
          <w:tab w:val="left" w:pos="426"/>
          <w:tab w:val="left" w:pos="851"/>
        </w:tabs>
        <w:ind w:firstLine="567"/>
        <w:jc w:val="both"/>
        <w:rPr>
          <w:rFonts w:ascii="Calibri" w:eastAsia="Calibri" w:hAnsi="Calibri" w:cs="Calibri"/>
          <w:sz w:val="22"/>
          <w:szCs w:val="22"/>
          <w:lang w:bidi="lt-LT"/>
        </w:rPr>
      </w:pPr>
      <w:r>
        <w:rPr>
          <w:rFonts w:ascii="Calibri" w:eastAsia="Calibri" w:hAnsi="Calibri" w:cs="Calibri"/>
          <w:sz w:val="22"/>
          <w:szCs w:val="22"/>
          <w:lang w:bidi="lt-LT"/>
        </w:rPr>
        <w:t>6.1.6</w:t>
      </w:r>
      <w:r w:rsidR="00585322" w:rsidRPr="002D2FED">
        <w:rPr>
          <w:rFonts w:ascii="Calibri" w:eastAsia="Calibri" w:hAnsi="Calibri" w:cs="Calibri"/>
          <w:sz w:val="22"/>
          <w:szCs w:val="22"/>
          <w:lang w:bidi="lt-LT"/>
        </w:rPr>
        <w:t xml:space="preserve">. </w:t>
      </w:r>
      <w:r w:rsidR="005B6722" w:rsidRPr="002D2FED">
        <w:rPr>
          <w:rFonts w:ascii="Calibri" w:eastAsia="Calibri" w:hAnsi="Calibri" w:cs="Calibri"/>
          <w:sz w:val="22"/>
          <w:szCs w:val="22"/>
          <w:lang w:bidi="lt-LT"/>
        </w:rPr>
        <w:t xml:space="preserve">Darbo vietos organizavimas turi užtikrinti saugų darbą. Vykdant </w:t>
      </w:r>
      <w:r>
        <w:rPr>
          <w:rFonts w:ascii="Calibri" w:eastAsia="Calibri" w:hAnsi="Calibri" w:cs="Calibri"/>
          <w:sz w:val="22"/>
          <w:szCs w:val="22"/>
          <w:lang w:bidi="lt-LT"/>
        </w:rPr>
        <w:t>D</w:t>
      </w:r>
      <w:r w:rsidR="005B6722" w:rsidRPr="002D2FED">
        <w:rPr>
          <w:rFonts w:ascii="Calibri" w:eastAsia="Calibri" w:hAnsi="Calibri" w:cs="Calibri"/>
          <w:sz w:val="22"/>
          <w:szCs w:val="22"/>
          <w:lang w:bidi="lt-LT"/>
        </w:rPr>
        <w:t xml:space="preserve">arbus </w:t>
      </w:r>
      <w:r>
        <w:rPr>
          <w:rFonts w:ascii="Calibri" w:eastAsia="Calibri" w:hAnsi="Calibri" w:cs="Calibri"/>
          <w:sz w:val="22"/>
          <w:szCs w:val="22"/>
          <w:lang w:bidi="lt-LT"/>
        </w:rPr>
        <w:t xml:space="preserve">Rangovas privalo </w:t>
      </w:r>
      <w:r w:rsidR="005B6722" w:rsidRPr="002D2FED">
        <w:rPr>
          <w:rFonts w:ascii="Calibri" w:eastAsia="Calibri" w:hAnsi="Calibri" w:cs="Calibri"/>
          <w:sz w:val="22"/>
          <w:szCs w:val="22"/>
          <w:lang w:bidi="lt-LT"/>
        </w:rPr>
        <w:t xml:space="preserve">vadovautis </w:t>
      </w:r>
      <w:r w:rsidR="005C159D" w:rsidRPr="002D2FED">
        <w:rPr>
          <w:rFonts w:ascii="Calibri" w:eastAsia="Calibri" w:hAnsi="Calibri" w:cs="Calibri"/>
          <w:sz w:val="22"/>
          <w:szCs w:val="22"/>
          <w:lang w:bidi="lt-LT"/>
        </w:rPr>
        <w:t xml:space="preserve">Lietuvos </w:t>
      </w:r>
      <w:r w:rsidR="005762BF" w:rsidRPr="002D2FED">
        <w:rPr>
          <w:rFonts w:ascii="Calibri" w:eastAsia="Calibri" w:hAnsi="Calibri" w:cs="Calibri"/>
          <w:sz w:val="22"/>
          <w:szCs w:val="22"/>
          <w:lang w:bidi="lt-LT"/>
        </w:rPr>
        <w:t>R</w:t>
      </w:r>
      <w:r w:rsidR="005C159D" w:rsidRPr="002D2FED">
        <w:rPr>
          <w:rFonts w:ascii="Calibri" w:eastAsia="Calibri" w:hAnsi="Calibri" w:cs="Calibri"/>
          <w:sz w:val="22"/>
          <w:szCs w:val="22"/>
          <w:lang w:bidi="lt-LT"/>
        </w:rPr>
        <w:t xml:space="preserve">espublikos socialinės apsaugos ir darbo ministro ir </w:t>
      </w:r>
      <w:r w:rsidR="005B6722" w:rsidRPr="002D2FED">
        <w:rPr>
          <w:rFonts w:ascii="Calibri" w:eastAsia="Calibri" w:hAnsi="Calibri" w:cs="Calibri"/>
          <w:sz w:val="22"/>
          <w:szCs w:val="22"/>
          <w:lang w:bidi="lt-LT"/>
        </w:rPr>
        <w:t>L</w:t>
      </w:r>
      <w:r w:rsidR="00A677F0" w:rsidRPr="002D2FED">
        <w:rPr>
          <w:rFonts w:ascii="Calibri" w:eastAsia="Calibri" w:hAnsi="Calibri" w:cs="Calibri"/>
          <w:sz w:val="22"/>
          <w:szCs w:val="22"/>
          <w:lang w:bidi="lt-LT"/>
        </w:rPr>
        <w:t xml:space="preserve">ietuvos </w:t>
      </w:r>
      <w:r w:rsidR="005B6722" w:rsidRPr="002D2FED">
        <w:rPr>
          <w:rFonts w:ascii="Calibri" w:eastAsia="Calibri" w:hAnsi="Calibri" w:cs="Calibri"/>
          <w:sz w:val="22"/>
          <w:szCs w:val="22"/>
          <w:lang w:bidi="lt-LT"/>
        </w:rPr>
        <w:t>R</w:t>
      </w:r>
      <w:r w:rsidR="00A677F0" w:rsidRPr="002D2FED">
        <w:rPr>
          <w:rFonts w:ascii="Calibri" w:eastAsia="Calibri" w:hAnsi="Calibri" w:cs="Calibri"/>
          <w:sz w:val="22"/>
          <w:szCs w:val="22"/>
          <w:lang w:bidi="lt-LT"/>
        </w:rPr>
        <w:t>espublikos</w:t>
      </w:r>
      <w:r w:rsidR="005B6722" w:rsidRPr="002D2FED">
        <w:rPr>
          <w:rFonts w:ascii="Calibri" w:eastAsia="Calibri" w:hAnsi="Calibri" w:cs="Calibri"/>
          <w:sz w:val="22"/>
          <w:szCs w:val="22"/>
          <w:lang w:bidi="lt-LT"/>
        </w:rPr>
        <w:t xml:space="preserve"> </w:t>
      </w:r>
      <w:r w:rsidR="005C159D" w:rsidRPr="002D2FED">
        <w:rPr>
          <w:rFonts w:ascii="Calibri" w:eastAsia="Calibri" w:hAnsi="Calibri" w:cs="Calibri"/>
          <w:sz w:val="22"/>
          <w:szCs w:val="22"/>
          <w:lang w:bidi="lt-LT"/>
        </w:rPr>
        <w:t>aplinkos ministro 2008 m. sausio 15 d. įsakymu Nr. A1-22/D1-34 patvirtintais Darboviečių įrengimo statybvietėse nuostatais</w:t>
      </w:r>
      <w:r w:rsidR="00DF3035">
        <w:rPr>
          <w:rFonts w:ascii="Calibri" w:eastAsia="Calibri" w:hAnsi="Calibri" w:cs="Calibri"/>
          <w:sz w:val="22"/>
          <w:szCs w:val="22"/>
          <w:lang w:bidi="lt-LT"/>
        </w:rPr>
        <w:t xml:space="preserve"> (aktuali redakcija)</w:t>
      </w:r>
      <w:r w:rsidR="005C159D" w:rsidRPr="002D2FED">
        <w:rPr>
          <w:rFonts w:ascii="Calibri" w:eastAsia="Calibri" w:hAnsi="Calibri" w:cs="Calibri"/>
          <w:sz w:val="22"/>
          <w:szCs w:val="22"/>
          <w:lang w:bidi="lt-LT"/>
        </w:rPr>
        <w:t>.</w:t>
      </w:r>
    </w:p>
    <w:p w14:paraId="634E31E9" w14:textId="0413E622" w:rsidR="005B6722" w:rsidRPr="002D2FED" w:rsidRDefault="00DF3035" w:rsidP="0025425D">
      <w:pPr>
        <w:tabs>
          <w:tab w:val="left" w:pos="426"/>
          <w:tab w:val="left" w:pos="851"/>
        </w:tabs>
        <w:ind w:firstLine="567"/>
        <w:jc w:val="both"/>
        <w:rPr>
          <w:rFonts w:ascii="Calibri" w:eastAsia="Calibri" w:hAnsi="Calibri" w:cs="Calibri"/>
          <w:sz w:val="22"/>
          <w:szCs w:val="22"/>
          <w:lang w:bidi="lt-LT"/>
        </w:rPr>
      </w:pPr>
      <w:r>
        <w:rPr>
          <w:rFonts w:ascii="Calibri" w:eastAsia="Calibri" w:hAnsi="Calibri" w:cs="Calibri"/>
          <w:sz w:val="22"/>
          <w:szCs w:val="22"/>
          <w:lang w:bidi="lt-LT"/>
        </w:rPr>
        <w:t>6.1.7</w:t>
      </w:r>
      <w:r w:rsidR="00585322" w:rsidRPr="002D2FED">
        <w:rPr>
          <w:rFonts w:ascii="Calibri" w:eastAsia="Calibri" w:hAnsi="Calibri" w:cs="Calibri"/>
          <w:sz w:val="22"/>
          <w:szCs w:val="22"/>
          <w:lang w:bidi="lt-LT"/>
        </w:rPr>
        <w:t xml:space="preserve">. </w:t>
      </w:r>
      <w:r w:rsidR="00E9266E" w:rsidRPr="002D2FED">
        <w:rPr>
          <w:rFonts w:ascii="Calibri" w:eastAsia="Calibri" w:hAnsi="Calibri" w:cs="Calibri"/>
          <w:sz w:val="22"/>
          <w:szCs w:val="22"/>
          <w:lang w:bidi="lt-LT"/>
        </w:rPr>
        <w:t>Darb</w:t>
      </w:r>
      <w:r w:rsidR="005762BF" w:rsidRPr="002D2FED">
        <w:rPr>
          <w:rFonts w:ascii="Calibri" w:eastAsia="Calibri" w:hAnsi="Calibri" w:cs="Calibri"/>
          <w:sz w:val="22"/>
          <w:szCs w:val="22"/>
          <w:lang w:bidi="lt-LT"/>
        </w:rPr>
        <w:t>ų metu Rangovas turi numatyti priemones, kad nebūtų pažeisti trečiųjų asmenų interesai, kad būtų užtikrinami privažiavimai prie pastatų bei saugūs bei kiek įmanoma patogūs praėjimai pėstiesiems, esant poreikiui naudojant ir specialias laikinas dangas.</w:t>
      </w:r>
    </w:p>
    <w:p w14:paraId="0450A3AA" w14:textId="13CB44D6" w:rsidR="005762BF" w:rsidRPr="002D2FED" w:rsidRDefault="00B046B5" w:rsidP="0025425D">
      <w:pPr>
        <w:tabs>
          <w:tab w:val="left" w:pos="426"/>
          <w:tab w:val="left" w:pos="851"/>
        </w:tabs>
        <w:ind w:firstLine="567"/>
        <w:jc w:val="both"/>
        <w:rPr>
          <w:rFonts w:ascii="Calibri" w:eastAsia="Times New Roman" w:hAnsi="Calibri" w:cs="Calibri"/>
          <w:sz w:val="22"/>
          <w:szCs w:val="22"/>
        </w:rPr>
      </w:pPr>
      <w:r>
        <w:rPr>
          <w:rFonts w:ascii="Calibri" w:eastAsia="Calibri" w:hAnsi="Calibri" w:cs="Calibri"/>
          <w:sz w:val="22"/>
          <w:szCs w:val="22"/>
          <w:lang w:bidi="lt-LT"/>
        </w:rPr>
        <w:t>6.1.8</w:t>
      </w:r>
      <w:r w:rsidR="005762BF" w:rsidRPr="002D2FED">
        <w:rPr>
          <w:rFonts w:ascii="Calibri" w:eastAsia="Calibri" w:hAnsi="Calibri" w:cs="Calibri"/>
          <w:sz w:val="22"/>
          <w:szCs w:val="22"/>
          <w:lang w:bidi="lt-LT"/>
        </w:rPr>
        <w:t xml:space="preserve">. </w:t>
      </w:r>
      <w:r w:rsidR="005762BF" w:rsidRPr="002D2FED">
        <w:rPr>
          <w:rFonts w:ascii="Calibri" w:eastAsia="Times New Roman" w:hAnsi="Calibri" w:cs="Calibri"/>
          <w:sz w:val="22"/>
          <w:szCs w:val="22"/>
        </w:rPr>
        <w:t xml:space="preserve">Vykdant </w:t>
      </w:r>
      <w:r>
        <w:rPr>
          <w:rFonts w:ascii="Calibri" w:eastAsia="Times New Roman" w:hAnsi="Calibri" w:cs="Calibri"/>
          <w:sz w:val="22"/>
          <w:szCs w:val="22"/>
        </w:rPr>
        <w:t>D</w:t>
      </w:r>
      <w:r w:rsidR="005762BF" w:rsidRPr="002D2FED">
        <w:rPr>
          <w:rFonts w:ascii="Calibri" w:eastAsia="Times New Roman" w:hAnsi="Calibri" w:cs="Calibri"/>
          <w:sz w:val="22"/>
          <w:szCs w:val="22"/>
        </w:rPr>
        <w:t>arbus statybos vietas Rangovas laikinai privalo aptverti tvora bei įspėti eismo dalyvius apie statybos darbų vykdymą laikinais įspėjamaisiais pastatomai ženklais. Laikinas aptvėrimas turi būti patikimas ir atsparus mechaniniams pažeidimams bei atmosferos apkrovoms (vėjo gūsiams, krituliams). Už incidentus ir žalos atlyginimą nukentėjusiems atsako Rangovas</w:t>
      </w:r>
      <w:r w:rsidR="00C87ACC" w:rsidRPr="002D2FED">
        <w:rPr>
          <w:rFonts w:ascii="Calibri" w:eastAsia="Times New Roman" w:hAnsi="Calibri" w:cs="Calibri"/>
          <w:sz w:val="22"/>
          <w:szCs w:val="22"/>
        </w:rPr>
        <w:t>.</w:t>
      </w:r>
    </w:p>
    <w:p w14:paraId="66587104" w14:textId="781C8487" w:rsidR="005C159D" w:rsidRPr="002D2FED" w:rsidRDefault="00B046B5" w:rsidP="0025425D">
      <w:pPr>
        <w:tabs>
          <w:tab w:val="left" w:pos="426"/>
          <w:tab w:val="left" w:pos="851"/>
        </w:tabs>
        <w:ind w:firstLine="567"/>
        <w:jc w:val="both"/>
        <w:rPr>
          <w:rFonts w:ascii="Calibri" w:hAnsi="Calibri" w:cs="Calibri"/>
          <w:sz w:val="22"/>
          <w:szCs w:val="22"/>
        </w:rPr>
      </w:pPr>
      <w:r>
        <w:rPr>
          <w:rFonts w:ascii="Calibri" w:eastAsia="Times New Roman" w:hAnsi="Calibri" w:cs="Calibri"/>
          <w:sz w:val="22"/>
          <w:szCs w:val="22"/>
        </w:rPr>
        <w:t>6.1.9</w:t>
      </w:r>
      <w:r w:rsidR="00C87ACC" w:rsidRPr="002D2FED">
        <w:rPr>
          <w:rFonts w:ascii="Calibri" w:eastAsia="Times New Roman" w:hAnsi="Calibri" w:cs="Calibri"/>
          <w:sz w:val="22"/>
          <w:szCs w:val="22"/>
        </w:rPr>
        <w:t xml:space="preserve">. </w:t>
      </w:r>
      <w:r w:rsidR="005C159D" w:rsidRPr="002D2FED">
        <w:rPr>
          <w:rFonts w:ascii="Calibri" w:hAnsi="Calibri" w:cs="Calibri"/>
          <w:sz w:val="22"/>
          <w:szCs w:val="22"/>
        </w:rPr>
        <w:t>Darbus planuotis taip, kad paraiškos dėl vartotojų atjungimų būtų teikiamos išlaikant 12 kalendorinių dienų terminą.</w:t>
      </w:r>
    </w:p>
    <w:p w14:paraId="72555B84" w14:textId="689D8841" w:rsidR="00897888" w:rsidRPr="002D2FED" w:rsidRDefault="00B046B5" w:rsidP="0025425D">
      <w:pPr>
        <w:tabs>
          <w:tab w:val="left" w:pos="426"/>
          <w:tab w:val="left" w:pos="851"/>
        </w:tabs>
        <w:ind w:firstLine="567"/>
        <w:jc w:val="both"/>
        <w:rPr>
          <w:rFonts w:ascii="Calibri" w:eastAsia="Calibri" w:hAnsi="Calibri" w:cs="Calibri"/>
          <w:b/>
          <w:sz w:val="22"/>
          <w:szCs w:val="22"/>
          <w:lang w:bidi="lt-LT"/>
        </w:rPr>
      </w:pPr>
      <w:r>
        <w:rPr>
          <w:rFonts w:ascii="Calibri" w:eastAsia="Calibri" w:hAnsi="Calibri" w:cs="Calibri"/>
          <w:sz w:val="22"/>
          <w:szCs w:val="22"/>
          <w:lang w:bidi="lt-LT"/>
        </w:rPr>
        <w:t>6.2.</w:t>
      </w:r>
      <w:r w:rsidR="002A461D" w:rsidRPr="002D2FED">
        <w:rPr>
          <w:rFonts w:ascii="Calibri" w:eastAsia="Calibri" w:hAnsi="Calibri" w:cs="Calibri"/>
          <w:sz w:val="22"/>
          <w:szCs w:val="22"/>
          <w:lang w:bidi="lt-LT"/>
        </w:rPr>
        <w:t xml:space="preserve"> </w:t>
      </w:r>
      <w:r w:rsidR="00897888" w:rsidRPr="002D2FED">
        <w:rPr>
          <w:rFonts w:ascii="Calibri" w:eastAsia="Calibri" w:hAnsi="Calibri" w:cs="Calibri"/>
          <w:b/>
          <w:sz w:val="22"/>
          <w:szCs w:val="22"/>
          <w:lang w:bidi="lt-LT"/>
        </w:rPr>
        <w:t>Reikalavimai suvirinimo darbams</w:t>
      </w:r>
      <w:r w:rsidR="00C87ACC" w:rsidRPr="002D2FED">
        <w:rPr>
          <w:rFonts w:ascii="Calibri" w:eastAsia="Calibri" w:hAnsi="Calibri" w:cs="Calibri"/>
          <w:b/>
          <w:sz w:val="22"/>
          <w:szCs w:val="22"/>
          <w:lang w:bidi="lt-LT"/>
        </w:rPr>
        <w:t>.</w:t>
      </w:r>
    </w:p>
    <w:p w14:paraId="2A4BFB9A" w14:textId="7E811FE5" w:rsidR="003C72D0" w:rsidRPr="002D2FED" w:rsidRDefault="00B046B5" w:rsidP="0025425D">
      <w:pPr>
        <w:tabs>
          <w:tab w:val="left" w:pos="851"/>
        </w:tabs>
        <w:ind w:firstLine="567"/>
        <w:contextualSpacing/>
        <w:jc w:val="both"/>
        <w:rPr>
          <w:rFonts w:ascii="Calibri" w:eastAsia="Calibri" w:hAnsi="Calibri" w:cs="Calibri"/>
          <w:color w:val="auto"/>
          <w:sz w:val="22"/>
          <w:szCs w:val="22"/>
          <w:lang w:eastAsia="en-US"/>
        </w:rPr>
      </w:pPr>
      <w:r>
        <w:rPr>
          <w:rFonts w:ascii="Calibri" w:eastAsia="Calibri" w:hAnsi="Calibri" w:cs="Calibri"/>
          <w:color w:val="auto"/>
          <w:sz w:val="22"/>
          <w:szCs w:val="22"/>
          <w:lang w:eastAsia="en-US"/>
        </w:rPr>
        <w:t>6.2.1</w:t>
      </w:r>
      <w:r w:rsidR="00C87ACC" w:rsidRPr="002D2FED">
        <w:rPr>
          <w:rFonts w:ascii="Calibri" w:eastAsia="Calibri" w:hAnsi="Calibri" w:cs="Calibri"/>
          <w:color w:val="auto"/>
          <w:sz w:val="22"/>
          <w:szCs w:val="22"/>
          <w:lang w:eastAsia="en-US"/>
        </w:rPr>
        <w:t xml:space="preserve">. </w:t>
      </w:r>
      <w:r w:rsidR="003C72D0" w:rsidRPr="002D2FED">
        <w:rPr>
          <w:rFonts w:ascii="Calibri" w:eastAsia="Calibri" w:hAnsi="Calibri" w:cs="Calibri"/>
          <w:color w:val="auto"/>
          <w:sz w:val="22"/>
          <w:szCs w:val="22"/>
          <w:lang w:eastAsia="en-US"/>
        </w:rPr>
        <w:t>Suvirinimo darbus atlikti vadovaujantis Suvirinimo darbų vykdymo AB Vilniaus šilumos tinklai objektuose instrukcija (2 priedas).</w:t>
      </w:r>
    </w:p>
    <w:p w14:paraId="0427CDDE" w14:textId="465ADDAF" w:rsidR="00535B95" w:rsidRPr="002D2FED" w:rsidRDefault="00B046B5" w:rsidP="0025425D">
      <w:pPr>
        <w:tabs>
          <w:tab w:val="left" w:pos="426"/>
          <w:tab w:val="left" w:pos="851"/>
        </w:tabs>
        <w:ind w:firstLine="567"/>
        <w:jc w:val="both"/>
        <w:rPr>
          <w:rFonts w:ascii="Calibri" w:hAnsi="Calibri" w:cs="Calibri"/>
          <w:b/>
          <w:sz w:val="22"/>
          <w:szCs w:val="22"/>
        </w:rPr>
      </w:pPr>
      <w:bookmarkStart w:id="0" w:name="_Hlk66453425"/>
      <w:r>
        <w:rPr>
          <w:rFonts w:ascii="Calibri" w:eastAsia="Calibri" w:hAnsi="Calibri" w:cs="Calibri"/>
          <w:sz w:val="22"/>
          <w:szCs w:val="22"/>
          <w:lang w:bidi="lt-LT"/>
        </w:rPr>
        <w:t>6.3</w:t>
      </w:r>
      <w:r w:rsidR="002A461D" w:rsidRPr="002D2FED">
        <w:rPr>
          <w:rFonts w:ascii="Calibri" w:eastAsia="Calibri" w:hAnsi="Calibri" w:cs="Calibri"/>
          <w:sz w:val="22"/>
          <w:szCs w:val="22"/>
          <w:lang w:bidi="lt-LT"/>
        </w:rPr>
        <w:t xml:space="preserve">. </w:t>
      </w:r>
      <w:bookmarkEnd w:id="0"/>
      <w:r w:rsidR="00535B95" w:rsidRPr="002D2FED">
        <w:rPr>
          <w:rFonts w:ascii="Calibri" w:hAnsi="Calibri" w:cs="Calibri"/>
          <w:b/>
          <w:sz w:val="22"/>
          <w:szCs w:val="22"/>
        </w:rPr>
        <w:t>Reikalavimai geodezinei nuotraukai:</w:t>
      </w:r>
    </w:p>
    <w:p w14:paraId="5F9CEDE7" w14:textId="603EBAFD" w:rsidR="00535B95" w:rsidRPr="002D2FED" w:rsidRDefault="00B046B5" w:rsidP="0025425D">
      <w:pPr>
        <w:tabs>
          <w:tab w:val="left" w:pos="426"/>
          <w:tab w:val="left" w:pos="851"/>
        </w:tabs>
        <w:ind w:firstLine="567"/>
        <w:jc w:val="both"/>
        <w:rPr>
          <w:rFonts w:ascii="Calibri" w:hAnsi="Calibri" w:cs="Calibri"/>
          <w:sz w:val="22"/>
          <w:szCs w:val="22"/>
        </w:rPr>
      </w:pPr>
      <w:r>
        <w:rPr>
          <w:rFonts w:ascii="Calibri" w:hAnsi="Calibri" w:cs="Calibri"/>
          <w:bCs/>
          <w:sz w:val="22"/>
          <w:szCs w:val="22"/>
        </w:rPr>
        <w:t>6.3.1</w:t>
      </w:r>
      <w:r w:rsidR="002A461D" w:rsidRPr="002D2FED">
        <w:rPr>
          <w:rFonts w:ascii="Calibri" w:hAnsi="Calibri" w:cs="Calibri"/>
          <w:bCs/>
          <w:sz w:val="22"/>
          <w:szCs w:val="22"/>
        </w:rPr>
        <w:t xml:space="preserve">. </w:t>
      </w:r>
      <w:r w:rsidR="00535B95" w:rsidRPr="002D2FED">
        <w:rPr>
          <w:rFonts w:ascii="Calibri" w:hAnsi="Calibri" w:cs="Calibri"/>
          <w:sz w:val="22"/>
          <w:szCs w:val="22"/>
        </w:rPr>
        <w:t>Topografiniai planai turi būti sudaromi Lietuvos koordinačių sistemoje (LKS-94);</w:t>
      </w:r>
    </w:p>
    <w:p w14:paraId="78FC4514" w14:textId="311D9EE0" w:rsidR="00535B95" w:rsidRPr="002D2FED" w:rsidRDefault="00B046B5" w:rsidP="0025425D">
      <w:pPr>
        <w:tabs>
          <w:tab w:val="left" w:pos="426"/>
          <w:tab w:val="left" w:pos="851"/>
        </w:tabs>
        <w:ind w:firstLine="567"/>
        <w:jc w:val="both"/>
        <w:rPr>
          <w:rFonts w:ascii="Calibri" w:hAnsi="Calibri" w:cs="Calibri"/>
          <w:sz w:val="22"/>
          <w:szCs w:val="22"/>
        </w:rPr>
      </w:pPr>
      <w:r>
        <w:rPr>
          <w:rFonts w:ascii="Calibri" w:hAnsi="Calibri" w:cs="Calibri"/>
          <w:sz w:val="22"/>
          <w:szCs w:val="22"/>
        </w:rPr>
        <w:t>6.3.2</w:t>
      </w:r>
      <w:r w:rsidR="002A461D" w:rsidRPr="002D2FED">
        <w:rPr>
          <w:rFonts w:ascii="Calibri" w:hAnsi="Calibri" w:cs="Calibri"/>
          <w:sz w:val="22"/>
          <w:szCs w:val="22"/>
        </w:rPr>
        <w:t xml:space="preserve">. </w:t>
      </w:r>
      <w:r w:rsidR="00535B95" w:rsidRPr="002D2FED">
        <w:rPr>
          <w:rFonts w:ascii="Calibri" w:hAnsi="Calibri" w:cs="Calibri"/>
          <w:sz w:val="22"/>
          <w:szCs w:val="22"/>
        </w:rPr>
        <w:t>Topografiniai planai turi būti atliekami pagal šių reglamentų reikalavimus:</w:t>
      </w:r>
    </w:p>
    <w:p w14:paraId="556683C4" w14:textId="5742EC04" w:rsidR="00535B95" w:rsidRPr="002D2FED" w:rsidRDefault="00535B95" w:rsidP="0025425D">
      <w:pPr>
        <w:pStyle w:val="ListParagraph"/>
        <w:numPr>
          <w:ilvl w:val="0"/>
          <w:numId w:val="6"/>
        </w:numPr>
        <w:tabs>
          <w:tab w:val="left" w:pos="567"/>
          <w:tab w:val="left" w:pos="851"/>
          <w:tab w:val="left" w:pos="1843"/>
        </w:tabs>
        <w:ind w:left="0" w:firstLine="567"/>
        <w:jc w:val="both"/>
        <w:rPr>
          <w:rFonts w:ascii="Calibri" w:hAnsi="Calibri" w:cs="Calibri"/>
        </w:rPr>
      </w:pPr>
      <w:r w:rsidRPr="002D2FED">
        <w:rPr>
          <w:rFonts w:ascii="Calibri" w:hAnsi="Calibri" w:cs="Calibri"/>
        </w:rPr>
        <w:t>GKTR 2.01.01:1999 „Požeminių tinklų ir komunikacijų geodezinių nuotraukų atlikimo tvarka“;</w:t>
      </w:r>
    </w:p>
    <w:p w14:paraId="58D9E7DE" w14:textId="776D5477" w:rsidR="00535B95" w:rsidRPr="002D2FED" w:rsidRDefault="00535B95" w:rsidP="0025425D">
      <w:pPr>
        <w:pStyle w:val="ListParagraph"/>
        <w:numPr>
          <w:ilvl w:val="0"/>
          <w:numId w:val="6"/>
        </w:numPr>
        <w:tabs>
          <w:tab w:val="left" w:pos="567"/>
          <w:tab w:val="left" w:pos="851"/>
          <w:tab w:val="left" w:pos="1843"/>
        </w:tabs>
        <w:ind w:left="0" w:firstLine="567"/>
        <w:jc w:val="both"/>
        <w:rPr>
          <w:rFonts w:ascii="Calibri" w:hAnsi="Calibri" w:cs="Calibri"/>
        </w:rPr>
      </w:pPr>
      <w:r w:rsidRPr="002D2FED">
        <w:rPr>
          <w:rFonts w:ascii="Calibri" w:hAnsi="Calibri" w:cs="Calibri"/>
        </w:rPr>
        <w:t>GKTR 2.08.01:2000 „Statybiniai inžineriniai geodeziniai tyrinėjimai“;</w:t>
      </w:r>
    </w:p>
    <w:p w14:paraId="24B32CC3" w14:textId="616D0DC0" w:rsidR="001D1B73" w:rsidRPr="002D2FED" w:rsidRDefault="00535B95" w:rsidP="0025425D">
      <w:pPr>
        <w:pStyle w:val="ListParagraph"/>
        <w:numPr>
          <w:ilvl w:val="0"/>
          <w:numId w:val="6"/>
        </w:numPr>
        <w:tabs>
          <w:tab w:val="left" w:pos="567"/>
          <w:tab w:val="left" w:pos="851"/>
          <w:tab w:val="left" w:pos="1843"/>
        </w:tabs>
        <w:ind w:left="0" w:firstLine="567"/>
        <w:jc w:val="both"/>
        <w:rPr>
          <w:rFonts w:ascii="Calibri" w:hAnsi="Calibri" w:cs="Calibri"/>
        </w:rPr>
      </w:pPr>
      <w:r w:rsidRPr="002D2FED">
        <w:rPr>
          <w:rFonts w:ascii="Calibri" w:hAnsi="Calibri" w:cs="Calibri"/>
        </w:rPr>
        <w:t>GKTR 2.11.02:2000 „Sutartiniai topografinių planų M 1:500; 1:1 000; 1:2 000 ir 1:5 000 ženklai“.</w:t>
      </w:r>
    </w:p>
    <w:p w14:paraId="2FB556DE" w14:textId="5D7C2EB4" w:rsidR="00D86CC1" w:rsidRPr="002D2FED" w:rsidRDefault="00D86CC1" w:rsidP="0025425D">
      <w:pPr>
        <w:pStyle w:val="ListParagraph"/>
        <w:numPr>
          <w:ilvl w:val="0"/>
          <w:numId w:val="6"/>
        </w:numPr>
        <w:tabs>
          <w:tab w:val="left" w:pos="567"/>
          <w:tab w:val="left" w:pos="851"/>
          <w:tab w:val="left" w:pos="1843"/>
        </w:tabs>
        <w:ind w:left="0" w:firstLine="567"/>
        <w:jc w:val="both"/>
        <w:rPr>
          <w:rFonts w:ascii="Calibri" w:hAnsi="Calibri" w:cs="Calibri"/>
        </w:rPr>
      </w:pPr>
      <w:r w:rsidRPr="002D2FED">
        <w:rPr>
          <w:rFonts w:ascii="Calibri" w:hAnsi="Calibri" w:cs="Calibri"/>
        </w:rPr>
        <w:t>GKTR 2.11.03:2014 „Topografinių erdvinių objektų rinkinys ir topografinių erdvinių objektų sutartiniai ženklai“.</w:t>
      </w:r>
    </w:p>
    <w:p w14:paraId="5AFAF2E0" w14:textId="2A0C5295" w:rsidR="00535B95" w:rsidRPr="002D2FED" w:rsidRDefault="00B046B5" w:rsidP="0025425D">
      <w:pPr>
        <w:tabs>
          <w:tab w:val="left" w:pos="426"/>
          <w:tab w:val="left" w:pos="851"/>
        </w:tabs>
        <w:ind w:firstLine="567"/>
        <w:jc w:val="both"/>
        <w:rPr>
          <w:rFonts w:ascii="Calibri" w:hAnsi="Calibri" w:cs="Calibri"/>
          <w:sz w:val="22"/>
          <w:szCs w:val="22"/>
        </w:rPr>
      </w:pPr>
      <w:r>
        <w:rPr>
          <w:rFonts w:ascii="Calibri" w:eastAsia="Calibri" w:hAnsi="Calibri" w:cs="Calibri"/>
          <w:sz w:val="22"/>
          <w:szCs w:val="22"/>
          <w:lang w:bidi="lt-LT"/>
        </w:rPr>
        <w:t>6.3.3</w:t>
      </w:r>
      <w:r w:rsidR="002A461D" w:rsidRPr="002D2FED">
        <w:rPr>
          <w:rFonts w:ascii="Calibri" w:eastAsia="Calibri" w:hAnsi="Calibri" w:cs="Calibri"/>
          <w:sz w:val="22"/>
          <w:szCs w:val="22"/>
          <w:lang w:bidi="lt-LT"/>
        </w:rPr>
        <w:t xml:space="preserve">. </w:t>
      </w:r>
      <w:r w:rsidR="00535B95" w:rsidRPr="002D2FED">
        <w:rPr>
          <w:rFonts w:ascii="Calibri" w:hAnsi="Calibri" w:cs="Calibri"/>
          <w:sz w:val="22"/>
          <w:szCs w:val="22"/>
        </w:rPr>
        <w:t>Dokumentai pateikiami AutoCAD R14 - 2005 (*.dwg; *.dxf) arba MicroStation V8 (*.dgn) bylų formate, laikantis sluoksnių suformavimo</w:t>
      </w:r>
      <w:r w:rsidR="001C5C4C" w:rsidRPr="002D2FED">
        <w:rPr>
          <w:rFonts w:ascii="Calibri" w:hAnsi="Calibri" w:cs="Calibri"/>
          <w:sz w:val="22"/>
          <w:szCs w:val="22"/>
        </w:rPr>
        <w:t xml:space="preserve"> gerosios praktikos</w:t>
      </w:r>
      <w:r w:rsidR="00535B95" w:rsidRPr="002D2FED">
        <w:rPr>
          <w:rFonts w:ascii="Calibri" w:hAnsi="Calibri" w:cs="Calibri"/>
          <w:sz w:val="22"/>
          <w:szCs w:val="22"/>
        </w:rPr>
        <w:t>;</w:t>
      </w:r>
    </w:p>
    <w:p w14:paraId="1E31C59F" w14:textId="789EA51E" w:rsidR="00535B95" w:rsidRPr="002D2FED" w:rsidRDefault="00B046B5" w:rsidP="0025425D">
      <w:pPr>
        <w:tabs>
          <w:tab w:val="left" w:pos="426"/>
          <w:tab w:val="left" w:pos="851"/>
        </w:tabs>
        <w:ind w:firstLine="567"/>
        <w:jc w:val="both"/>
        <w:rPr>
          <w:rFonts w:ascii="Calibri" w:hAnsi="Calibri" w:cs="Calibri"/>
          <w:sz w:val="22"/>
          <w:szCs w:val="22"/>
        </w:rPr>
      </w:pPr>
      <w:r>
        <w:rPr>
          <w:rFonts w:ascii="Calibri" w:hAnsi="Calibri" w:cs="Calibri"/>
          <w:sz w:val="22"/>
          <w:szCs w:val="22"/>
        </w:rPr>
        <w:t>6.3</w:t>
      </w:r>
      <w:r w:rsidR="00137BA2">
        <w:rPr>
          <w:rFonts w:ascii="Calibri" w:hAnsi="Calibri" w:cs="Calibri"/>
          <w:sz w:val="22"/>
          <w:szCs w:val="22"/>
        </w:rPr>
        <w:t>.4</w:t>
      </w:r>
      <w:r w:rsidR="002A461D" w:rsidRPr="002D2FED">
        <w:rPr>
          <w:rFonts w:ascii="Calibri" w:hAnsi="Calibri" w:cs="Calibri"/>
          <w:sz w:val="22"/>
          <w:szCs w:val="22"/>
        </w:rPr>
        <w:t xml:space="preserve">. </w:t>
      </w:r>
      <w:r w:rsidR="00535B95" w:rsidRPr="002D2FED">
        <w:rPr>
          <w:rFonts w:ascii="Calibri" w:hAnsi="Calibri" w:cs="Calibri"/>
          <w:sz w:val="22"/>
          <w:szCs w:val="22"/>
        </w:rPr>
        <w:t>Geodezinėje nuotraukoje atskiruose sluoksniuose (pagal nomenklatūrą) atvaizduojami statiniai ir inžineriniai tinklai remiantis „Integruotų geoinformacinių sistemų (InGIS) geoduomenų specifikacija“.</w:t>
      </w:r>
    </w:p>
    <w:p w14:paraId="22866F9F" w14:textId="78250D15" w:rsidR="00535B95" w:rsidRPr="002D2FED" w:rsidRDefault="00137BA2" w:rsidP="0025425D">
      <w:pPr>
        <w:tabs>
          <w:tab w:val="left" w:pos="426"/>
          <w:tab w:val="left" w:pos="851"/>
        </w:tabs>
        <w:ind w:firstLine="567"/>
        <w:jc w:val="both"/>
        <w:rPr>
          <w:rFonts w:ascii="Calibri" w:hAnsi="Calibri" w:cs="Calibri"/>
          <w:sz w:val="22"/>
          <w:szCs w:val="22"/>
        </w:rPr>
      </w:pPr>
      <w:r>
        <w:rPr>
          <w:rFonts w:ascii="Calibri" w:hAnsi="Calibri" w:cs="Calibri"/>
          <w:sz w:val="22"/>
          <w:szCs w:val="22"/>
        </w:rPr>
        <w:t>6.3.5</w:t>
      </w:r>
      <w:r w:rsidR="002A461D" w:rsidRPr="002D2FED">
        <w:rPr>
          <w:rFonts w:ascii="Calibri" w:hAnsi="Calibri" w:cs="Calibri"/>
          <w:sz w:val="22"/>
          <w:szCs w:val="22"/>
        </w:rPr>
        <w:t xml:space="preserve">. </w:t>
      </w:r>
      <w:r w:rsidR="00535B95" w:rsidRPr="002D2FED">
        <w:rPr>
          <w:rFonts w:ascii="Calibri" w:hAnsi="Calibri" w:cs="Calibri"/>
          <w:sz w:val="22"/>
          <w:szCs w:val="22"/>
        </w:rPr>
        <w:t>Sutartiniai ženklai turi būti atskirti pagal temų grupes:</w:t>
      </w:r>
    </w:p>
    <w:p w14:paraId="3082F8A2" w14:textId="01164DC3" w:rsidR="00535B95" w:rsidRPr="002D2FED" w:rsidRDefault="00535B95" w:rsidP="0025425D">
      <w:pPr>
        <w:pStyle w:val="ListParagraph"/>
        <w:numPr>
          <w:ilvl w:val="0"/>
          <w:numId w:val="6"/>
        </w:numPr>
        <w:tabs>
          <w:tab w:val="left" w:pos="567"/>
          <w:tab w:val="left" w:pos="851"/>
          <w:tab w:val="left" w:pos="1843"/>
        </w:tabs>
        <w:ind w:left="0" w:firstLine="567"/>
        <w:jc w:val="both"/>
        <w:rPr>
          <w:rFonts w:ascii="Calibri" w:hAnsi="Calibri" w:cs="Calibri"/>
        </w:rPr>
      </w:pPr>
      <w:r w:rsidRPr="002D2FED">
        <w:rPr>
          <w:rFonts w:ascii="Calibri" w:hAnsi="Calibri" w:cs="Calibri"/>
        </w:rPr>
        <w:t>geodezinis pagrindas (su koordinačių linijų sankirta LKS-94);</w:t>
      </w:r>
    </w:p>
    <w:p w14:paraId="2B891939" w14:textId="03EB925A" w:rsidR="00535B95" w:rsidRPr="002D2FED" w:rsidRDefault="00535B95" w:rsidP="0025425D">
      <w:pPr>
        <w:pStyle w:val="ListParagraph"/>
        <w:numPr>
          <w:ilvl w:val="0"/>
          <w:numId w:val="6"/>
        </w:numPr>
        <w:tabs>
          <w:tab w:val="left" w:pos="567"/>
          <w:tab w:val="left" w:pos="851"/>
          <w:tab w:val="left" w:pos="1843"/>
        </w:tabs>
        <w:ind w:left="0" w:firstLine="567"/>
        <w:jc w:val="both"/>
        <w:rPr>
          <w:rFonts w:ascii="Calibri" w:hAnsi="Calibri" w:cs="Calibri"/>
        </w:rPr>
      </w:pPr>
      <w:r w:rsidRPr="002D2FED">
        <w:rPr>
          <w:rFonts w:ascii="Calibri" w:hAnsi="Calibri" w:cs="Calibri"/>
        </w:rPr>
        <w:t>reljefas;</w:t>
      </w:r>
    </w:p>
    <w:p w14:paraId="4599664A" w14:textId="76C286E2" w:rsidR="00535B95" w:rsidRPr="002D2FED" w:rsidRDefault="00535B95" w:rsidP="0025425D">
      <w:pPr>
        <w:pStyle w:val="ListParagraph"/>
        <w:numPr>
          <w:ilvl w:val="0"/>
          <w:numId w:val="6"/>
        </w:numPr>
        <w:tabs>
          <w:tab w:val="left" w:pos="567"/>
          <w:tab w:val="left" w:pos="851"/>
          <w:tab w:val="left" w:pos="1843"/>
        </w:tabs>
        <w:ind w:left="0" w:firstLine="567"/>
        <w:jc w:val="both"/>
        <w:rPr>
          <w:rFonts w:ascii="Calibri" w:hAnsi="Calibri" w:cs="Calibri"/>
        </w:rPr>
      </w:pPr>
      <w:r w:rsidRPr="002D2FED">
        <w:rPr>
          <w:rFonts w:ascii="Calibri" w:hAnsi="Calibri" w:cs="Calibri"/>
        </w:rPr>
        <w:t>statiniai;</w:t>
      </w:r>
    </w:p>
    <w:p w14:paraId="28F602C5" w14:textId="4EA87513" w:rsidR="00535B95" w:rsidRPr="002D2FED" w:rsidRDefault="00535B95" w:rsidP="0025425D">
      <w:pPr>
        <w:pStyle w:val="ListParagraph"/>
        <w:numPr>
          <w:ilvl w:val="0"/>
          <w:numId w:val="6"/>
        </w:numPr>
        <w:tabs>
          <w:tab w:val="left" w:pos="567"/>
          <w:tab w:val="left" w:pos="851"/>
          <w:tab w:val="left" w:pos="1843"/>
        </w:tabs>
        <w:ind w:left="0" w:firstLine="567"/>
        <w:jc w:val="both"/>
        <w:rPr>
          <w:rFonts w:ascii="Calibri" w:hAnsi="Calibri" w:cs="Calibri"/>
        </w:rPr>
      </w:pPr>
      <w:r w:rsidRPr="002D2FED">
        <w:rPr>
          <w:rFonts w:ascii="Calibri" w:hAnsi="Calibri" w:cs="Calibri"/>
        </w:rPr>
        <w:t>inžineriniai tinklai (esami, naujai pastatyti, neveikiantys);</w:t>
      </w:r>
    </w:p>
    <w:p w14:paraId="00D509E6" w14:textId="7DD62FAD" w:rsidR="00535B95" w:rsidRPr="002D2FED" w:rsidRDefault="00535B95" w:rsidP="0025425D">
      <w:pPr>
        <w:pStyle w:val="ListParagraph"/>
        <w:numPr>
          <w:ilvl w:val="0"/>
          <w:numId w:val="6"/>
        </w:numPr>
        <w:tabs>
          <w:tab w:val="left" w:pos="567"/>
          <w:tab w:val="left" w:pos="851"/>
          <w:tab w:val="left" w:pos="1843"/>
        </w:tabs>
        <w:ind w:left="0" w:firstLine="567"/>
        <w:jc w:val="both"/>
        <w:rPr>
          <w:rFonts w:ascii="Calibri" w:hAnsi="Calibri" w:cs="Calibri"/>
        </w:rPr>
      </w:pPr>
      <w:r w:rsidRPr="002D2FED">
        <w:rPr>
          <w:rFonts w:ascii="Calibri" w:hAnsi="Calibri" w:cs="Calibri"/>
        </w:rPr>
        <w:t>vamzdynų viršaus altitudės charakteringuose taškuose;</w:t>
      </w:r>
    </w:p>
    <w:p w14:paraId="07E9773A" w14:textId="0011C5D9" w:rsidR="00535B95" w:rsidRPr="002D2FED" w:rsidRDefault="00535B95" w:rsidP="0025425D">
      <w:pPr>
        <w:pStyle w:val="ListParagraph"/>
        <w:numPr>
          <w:ilvl w:val="0"/>
          <w:numId w:val="6"/>
        </w:numPr>
        <w:tabs>
          <w:tab w:val="left" w:pos="567"/>
          <w:tab w:val="left" w:pos="851"/>
          <w:tab w:val="left" w:pos="1843"/>
        </w:tabs>
        <w:ind w:left="0" w:firstLine="567"/>
        <w:jc w:val="both"/>
        <w:rPr>
          <w:rFonts w:ascii="Calibri" w:hAnsi="Calibri" w:cs="Calibri"/>
        </w:rPr>
      </w:pPr>
      <w:r w:rsidRPr="002D2FED">
        <w:rPr>
          <w:rFonts w:ascii="Calibri" w:hAnsi="Calibri" w:cs="Calibri"/>
        </w:rPr>
        <w:t>anotacijos (tekstiniai užrašai);</w:t>
      </w:r>
    </w:p>
    <w:p w14:paraId="2610B033" w14:textId="0D37D7FC" w:rsidR="00535B95" w:rsidRPr="002D2FED" w:rsidRDefault="00535B95" w:rsidP="0025425D">
      <w:pPr>
        <w:pStyle w:val="ListParagraph"/>
        <w:numPr>
          <w:ilvl w:val="0"/>
          <w:numId w:val="6"/>
        </w:numPr>
        <w:tabs>
          <w:tab w:val="left" w:pos="567"/>
          <w:tab w:val="left" w:pos="851"/>
          <w:tab w:val="left" w:pos="1843"/>
        </w:tabs>
        <w:ind w:left="0" w:firstLine="567"/>
        <w:jc w:val="both"/>
        <w:rPr>
          <w:rFonts w:ascii="Calibri" w:hAnsi="Calibri" w:cs="Calibri"/>
        </w:rPr>
      </w:pPr>
      <w:r w:rsidRPr="002D2FED">
        <w:rPr>
          <w:rFonts w:ascii="Calibri" w:hAnsi="Calibri" w:cs="Calibri"/>
        </w:rPr>
        <w:t>atskirų inžinerinių tinklų duomenys kuriami į atskirus sluoksnius su spalviniu išskyrimu (pagal GKTR 2.11.02:2000 reikalavimus šilumos tinklas – mėlyna spalva);</w:t>
      </w:r>
    </w:p>
    <w:p w14:paraId="6944648C" w14:textId="3FEBA57C" w:rsidR="00535B95" w:rsidRPr="002D2FED" w:rsidRDefault="00535B95" w:rsidP="0025425D">
      <w:pPr>
        <w:pStyle w:val="ListParagraph"/>
        <w:numPr>
          <w:ilvl w:val="0"/>
          <w:numId w:val="6"/>
        </w:numPr>
        <w:tabs>
          <w:tab w:val="left" w:pos="567"/>
          <w:tab w:val="left" w:pos="851"/>
          <w:tab w:val="left" w:pos="1843"/>
        </w:tabs>
        <w:ind w:left="0" w:firstLine="567"/>
        <w:jc w:val="both"/>
        <w:rPr>
          <w:rFonts w:ascii="Calibri" w:hAnsi="Calibri" w:cs="Calibri"/>
        </w:rPr>
      </w:pPr>
      <w:r w:rsidRPr="002D2FED">
        <w:rPr>
          <w:rFonts w:ascii="Calibri" w:hAnsi="Calibri" w:cs="Calibri"/>
        </w:rPr>
        <w:t>atliekama visų šilumos tinklų planinė ir vertikalinė geodezinė nuotrauka (pagal GKTR 2.01.01:1999 reikalavimus). Vertikalinėje geodezinės nuotraukos dalyje pažymimas suformuotas žemės paviršius, pastatyti šilumos tinklai, su šilumos tinklais prasilenkiančių tinklų ir komunikacijų vieta;</w:t>
      </w:r>
    </w:p>
    <w:p w14:paraId="7FD24EC2" w14:textId="20CF555B" w:rsidR="00535B95" w:rsidRPr="002D2FED" w:rsidRDefault="00535B95" w:rsidP="0025425D">
      <w:pPr>
        <w:pStyle w:val="ListParagraph"/>
        <w:numPr>
          <w:ilvl w:val="0"/>
          <w:numId w:val="6"/>
        </w:numPr>
        <w:tabs>
          <w:tab w:val="left" w:pos="567"/>
          <w:tab w:val="left" w:pos="851"/>
          <w:tab w:val="left" w:pos="1843"/>
        </w:tabs>
        <w:ind w:left="0" w:firstLine="567"/>
        <w:jc w:val="both"/>
        <w:rPr>
          <w:rFonts w:ascii="Calibri" w:hAnsi="Calibri" w:cs="Calibri"/>
        </w:rPr>
      </w:pPr>
      <w:r w:rsidRPr="002D2FED">
        <w:rPr>
          <w:rFonts w:ascii="Calibri" w:hAnsi="Calibri" w:cs="Calibri"/>
        </w:rPr>
        <w:t>topografiniuose planuose turi būti parodyti visi pastatai, pastatų grupės (su visu pastato, pastatų kontūru) į kuriuos projektuojamas ir statomas šilumos tinklų įvadas;</w:t>
      </w:r>
    </w:p>
    <w:p w14:paraId="42246B00" w14:textId="0165B606" w:rsidR="00535B95" w:rsidRPr="002D2FED" w:rsidRDefault="00535B95" w:rsidP="0025425D">
      <w:pPr>
        <w:pStyle w:val="ListParagraph"/>
        <w:numPr>
          <w:ilvl w:val="0"/>
          <w:numId w:val="6"/>
        </w:numPr>
        <w:tabs>
          <w:tab w:val="left" w:pos="567"/>
          <w:tab w:val="left" w:pos="851"/>
          <w:tab w:val="left" w:pos="1843"/>
        </w:tabs>
        <w:ind w:left="0" w:firstLine="567"/>
        <w:jc w:val="both"/>
        <w:rPr>
          <w:rFonts w:ascii="Calibri" w:hAnsi="Calibri" w:cs="Calibri"/>
        </w:rPr>
      </w:pPr>
      <w:r w:rsidRPr="002D2FED">
        <w:rPr>
          <w:rFonts w:ascii="Calibri" w:hAnsi="Calibri" w:cs="Calibri"/>
        </w:rPr>
        <w:lastRenderedPageBreak/>
        <w:t>techniniame projekte pažymimi visi po rekonstrukcijos neveiksiantys (plane ir profilyje) šilumos tinklai;</w:t>
      </w:r>
    </w:p>
    <w:p w14:paraId="641055B1" w14:textId="04DB0F9C" w:rsidR="00C10CB4" w:rsidRPr="002D2FED" w:rsidRDefault="00535B95" w:rsidP="0025425D">
      <w:pPr>
        <w:pStyle w:val="ListParagraph"/>
        <w:numPr>
          <w:ilvl w:val="0"/>
          <w:numId w:val="6"/>
        </w:numPr>
        <w:tabs>
          <w:tab w:val="left" w:pos="567"/>
          <w:tab w:val="left" w:pos="851"/>
          <w:tab w:val="left" w:pos="1843"/>
        </w:tabs>
        <w:ind w:left="0" w:firstLine="567"/>
        <w:jc w:val="both"/>
        <w:rPr>
          <w:rFonts w:ascii="Calibri" w:hAnsi="Calibri" w:cs="Calibri"/>
        </w:rPr>
      </w:pPr>
      <w:r w:rsidRPr="002D2FED">
        <w:rPr>
          <w:rFonts w:ascii="Calibri" w:hAnsi="Calibri" w:cs="Calibri"/>
        </w:rPr>
        <w:t>topografiniuose planuose pažymimas vamzdyno diametras (vamzdžio išorinis diametras, vamzdžio sienelės storis, vamzdžio išorinis diametras su izoliacija, pvz. 168,3×4/250).</w:t>
      </w:r>
    </w:p>
    <w:p w14:paraId="022243AE" w14:textId="40A7587D" w:rsidR="0028427A" w:rsidRPr="002D2FED" w:rsidRDefault="00137BA2" w:rsidP="0025425D">
      <w:pPr>
        <w:tabs>
          <w:tab w:val="left" w:pos="426"/>
          <w:tab w:val="left" w:pos="851"/>
        </w:tabs>
        <w:ind w:firstLine="567"/>
        <w:jc w:val="both"/>
        <w:rPr>
          <w:rFonts w:ascii="Calibri" w:hAnsi="Calibri" w:cs="Calibri"/>
          <w:b/>
          <w:sz w:val="22"/>
          <w:szCs w:val="22"/>
        </w:rPr>
      </w:pPr>
      <w:r>
        <w:rPr>
          <w:rFonts w:ascii="Calibri" w:eastAsia="Calibri" w:hAnsi="Calibri" w:cs="Calibri"/>
          <w:sz w:val="22"/>
          <w:szCs w:val="22"/>
          <w:lang w:bidi="lt-LT"/>
        </w:rPr>
        <w:t>6.</w:t>
      </w:r>
      <w:r w:rsidR="009573BF">
        <w:rPr>
          <w:rFonts w:ascii="Calibri" w:eastAsia="Calibri" w:hAnsi="Calibri" w:cs="Calibri"/>
          <w:sz w:val="22"/>
          <w:szCs w:val="22"/>
          <w:lang w:bidi="lt-LT"/>
        </w:rPr>
        <w:t>4</w:t>
      </w:r>
      <w:r w:rsidR="002A461D" w:rsidRPr="002D2FED">
        <w:rPr>
          <w:rFonts w:ascii="Calibri" w:eastAsia="Calibri" w:hAnsi="Calibri" w:cs="Calibri"/>
          <w:sz w:val="22"/>
          <w:szCs w:val="22"/>
          <w:lang w:bidi="lt-LT"/>
        </w:rPr>
        <w:t xml:space="preserve"> </w:t>
      </w:r>
      <w:r w:rsidR="0028427A" w:rsidRPr="002D2FED">
        <w:rPr>
          <w:rFonts w:ascii="Calibri" w:hAnsi="Calibri" w:cs="Calibri"/>
          <w:b/>
          <w:sz w:val="22"/>
          <w:szCs w:val="22"/>
        </w:rPr>
        <w:t>Reikalavimai dokumentacijai:</w:t>
      </w:r>
    </w:p>
    <w:p w14:paraId="7C86D21D" w14:textId="1A520139" w:rsidR="0028427A" w:rsidRPr="002D2FED" w:rsidRDefault="009573BF" w:rsidP="0025425D">
      <w:pPr>
        <w:tabs>
          <w:tab w:val="left" w:pos="426"/>
          <w:tab w:val="left" w:pos="851"/>
        </w:tabs>
        <w:ind w:firstLine="567"/>
        <w:jc w:val="both"/>
        <w:rPr>
          <w:rFonts w:ascii="Calibri" w:hAnsi="Calibri" w:cs="Calibri"/>
          <w:sz w:val="22"/>
          <w:szCs w:val="22"/>
        </w:rPr>
      </w:pPr>
      <w:r>
        <w:rPr>
          <w:rFonts w:ascii="Calibri" w:eastAsia="Calibri" w:hAnsi="Calibri" w:cs="Calibri"/>
          <w:sz w:val="22"/>
          <w:szCs w:val="22"/>
          <w:lang w:bidi="lt-LT"/>
        </w:rPr>
        <w:t>6.4.1</w:t>
      </w:r>
      <w:r w:rsidR="002A461D" w:rsidRPr="002D2FED">
        <w:rPr>
          <w:rFonts w:ascii="Calibri" w:eastAsia="Calibri" w:hAnsi="Calibri" w:cs="Calibri"/>
          <w:sz w:val="22"/>
          <w:szCs w:val="22"/>
          <w:lang w:bidi="lt-LT"/>
        </w:rPr>
        <w:t xml:space="preserve">. </w:t>
      </w:r>
      <w:r w:rsidR="0028427A" w:rsidRPr="002D2FED">
        <w:rPr>
          <w:rFonts w:ascii="Calibri" w:hAnsi="Calibri" w:cs="Calibri"/>
          <w:sz w:val="22"/>
          <w:szCs w:val="22"/>
        </w:rPr>
        <w:t>Rangovas</w:t>
      </w:r>
      <w:r w:rsidR="00A41E62" w:rsidRPr="002D2FED">
        <w:rPr>
          <w:rFonts w:ascii="Calibri" w:hAnsi="Calibri" w:cs="Calibri"/>
          <w:sz w:val="22"/>
          <w:szCs w:val="22"/>
        </w:rPr>
        <w:t xml:space="preserve">, </w:t>
      </w:r>
      <w:r w:rsidR="0028427A" w:rsidRPr="002D2FED">
        <w:rPr>
          <w:rFonts w:ascii="Calibri" w:hAnsi="Calibri" w:cs="Calibri"/>
          <w:sz w:val="22"/>
          <w:szCs w:val="22"/>
        </w:rPr>
        <w:t>baigęs šilumos tiekimo tinklų statybos darbus</w:t>
      </w:r>
      <w:r w:rsidR="00A41E62" w:rsidRPr="002D2FED">
        <w:rPr>
          <w:rFonts w:ascii="Calibri" w:hAnsi="Calibri" w:cs="Calibri"/>
          <w:sz w:val="22"/>
          <w:szCs w:val="22"/>
        </w:rPr>
        <w:t>, sukomplektuoja ir pateikia Užsakovui dokumentaciją</w:t>
      </w:r>
      <w:r w:rsidR="0028427A" w:rsidRPr="002D2FED">
        <w:rPr>
          <w:rFonts w:ascii="Calibri" w:hAnsi="Calibri" w:cs="Calibri"/>
          <w:sz w:val="22"/>
          <w:szCs w:val="22"/>
        </w:rPr>
        <w:t>:</w:t>
      </w:r>
    </w:p>
    <w:p w14:paraId="5B37A0B7" w14:textId="77777777" w:rsidR="0028427A" w:rsidRPr="002D2FED" w:rsidRDefault="0028427A" w:rsidP="0025425D">
      <w:pPr>
        <w:pStyle w:val="ListParagraph"/>
        <w:numPr>
          <w:ilvl w:val="0"/>
          <w:numId w:val="6"/>
        </w:numPr>
        <w:tabs>
          <w:tab w:val="left" w:pos="567"/>
          <w:tab w:val="left" w:pos="851"/>
          <w:tab w:val="left" w:pos="1843"/>
        </w:tabs>
        <w:ind w:left="0" w:firstLine="567"/>
        <w:jc w:val="both"/>
        <w:rPr>
          <w:rFonts w:ascii="Calibri" w:hAnsi="Calibri" w:cs="Calibri"/>
        </w:rPr>
      </w:pPr>
      <w:r w:rsidRPr="002D2FED">
        <w:rPr>
          <w:rFonts w:ascii="Calibri" w:hAnsi="Calibri" w:cs="Calibri"/>
        </w:rPr>
        <w:t>Valstybinės energetikos reguliavimo tarybos šilumos įrenginių techninės būklės patikrinimo aktas-pažyma;</w:t>
      </w:r>
    </w:p>
    <w:p w14:paraId="001D61D4" w14:textId="77777777" w:rsidR="0028427A" w:rsidRPr="002D2FED" w:rsidRDefault="0028427A" w:rsidP="0025425D">
      <w:pPr>
        <w:pStyle w:val="ListParagraph"/>
        <w:numPr>
          <w:ilvl w:val="0"/>
          <w:numId w:val="6"/>
        </w:numPr>
        <w:tabs>
          <w:tab w:val="left" w:pos="567"/>
          <w:tab w:val="left" w:pos="851"/>
          <w:tab w:val="left" w:pos="1843"/>
        </w:tabs>
        <w:ind w:left="0" w:firstLine="567"/>
        <w:jc w:val="both"/>
        <w:rPr>
          <w:rFonts w:ascii="Calibri" w:hAnsi="Calibri" w:cs="Calibri"/>
        </w:rPr>
      </w:pPr>
      <w:r w:rsidRPr="002D2FED">
        <w:rPr>
          <w:rFonts w:ascii="Calibri" w:hAnsi="Calibri" w:cs="Calibri"/>
        </w:rPr>
        <w:t>Vilniaus miesto savivaldybės atsakingų darbuotojų suderinimo pažyma priimant naudoti statinį (Infrastruktūros skyriaus atstovas, Vyriausiojo miesto architekto skyriaus atstovas);</w:t>
      </w:r>
    </w:p>
    <w:p w14:paraId="023EB139" w14:textId="77777777" w:rsidR="0028427A" w:rsidRPr="002D2FED" w:rsidRDefault="0028427A" w:rsidP="0025425D">
      <w:pPr>
        <w:pStyle w:val="ListParagraph"/>
        <w:numPr>
          <w:ilvl w:val="0"/>
          <w:numId w:val="6"/>
        </w:numPr>
        <w:tabs>
          <w:tab w:val="left" w:pos="567"/>
          <w:tab w:val="left" w:pos="851"/>
          <w:tab w:val="left" w:pos="1843"/>
        </w:tabs>
        <w:ind w:left="0" w:firstLine="567"/>
        <w:jc w:val="both"/>
        <w:rPr>
          <w:rFonts w:ascii="Calibri" w:hAnsi="Calibri" w:cs="Calibri"/>
        </w:rPr>
      </w:pPr>
      <w:r w:rsidRPr="002D2FED">
        <w:rPr>
          <w:rFonts w:ascii="Calibri" w:hAnsi="Calibri" w:cs="Calibri"/>
        </w:rPr>
        <w:t>statybą leidžiantis dokumentas;</w:t>
      </w:r>
    </w:p>
    <w:p w14:paraId="3A219BD2" w14:textId="77777777" w:rsidR="0028427A" w:rsidRPr="002D2FED" w:rsidRDefault="0028427A" w:rsidP="0025425D">
      <w:pPr>
        <w:pStyle w:val="ListParagraph"/>
        <w:numPr>
          <w:ilvl w:val="0"/>
          <w:numId w:val="6"/>
        </w:numPr>
        <w:tabs>
          <w:tab w:val="left" w:pos="567"/>
          <w:tab w:val="left" w:pos="851"/>
          <w:tab w:val="left" w:pos="1843"/>
        </w:tabs>
        <w:ind w:left="0" w:firstLine="567"/>
        <w:jc w:val="both"/>
        <w:rPr>
          <w:rFonts w:ascii="Calibri" w:hAnsi="Calibri" w:cs="Calibri"/>
        </w:rPr>
      </w:pPr>
      <w:r w:rsidRPr="002D2FED">
        <w:rPr>
          <w:rFonts w:ascii="Calibri" w:hAnsi="Calibri" w:cs="Calibri"/>
        </w:rPr>
        <w:t>vamzdyno gamybos ir montavimo kokybės pažymėjimas;</w:t>
      </w:r>
    </w:p>
    <w:p w14:paraId="36638D69" w14:textId="77777777" w:rsidR="0028427A" w:rsidRPr="002D2FED" w:rsidRDefault="0028427A" w:rsidP="0025425D">
      <w:pPr>
        <w:pStyle w:val="ListParagraph"/>
        <w:numPr>
          <w:ilvl w:val="0"/>
          <w:numId w:val="6"/>
        </w:numPr>
        <w:tabs>
          <w:tab w:val="left" w:pos="567"/>
          <w:tab w:val="left" w:pos="851"/>
          <w:tab w:val="left" w:pos="1843"/>
        </w:tabs>
        <w:ind w:left="0" w:firstLine="567"/>
        <w:jc w:val="both"/>
        <w:rPr>
          <w:rFonts w:ascii="Calibri" w:hAnsi="Calibri" w:cs="Calibri"/>
        </w:rPr>
      </w:pPr>
      <w:r w:rsidRPr="002D2FED">
        <w:rPr>
          <w:rFonts w:ascii="Calibri" w:hAnsi="Calibri" w:cs="Calibri"/>
        </w:rPr>
        <w:t>atliekų valdymo planas su atliekų pridavimą patvirtinančiais dokumentais;</w:t>
      </w:r>
    </w:p>
    <w:p w14:paraId="2434CFA9" w14:textId="77777777" w:rsidR="0028427A" w:rsidRPr="002D2FED" w:rsidRDefault="0028427A" w:rsidP="0025425D">
      <w:pPr>
        <w:pStyle w:val="ListParagraph"/>
        <w:numPr>
          <w:ilvl w:val="0"/>
          <w:numId w:val="6"/>
        </w:numPr>
        <w:tabs>
          <w:tab w:val="left" w:pos="567"/>
          <w:tab w:val="left" w:pos="851"/>
          <w:tab w:val="left" w:pos="1843"/>
        </w:tabs>
        <w:ind w:left="0" w:firstLine="567"/>
        <w:jc w:val="both"/>
        <w:rPr>
          <w:rFonts w:ascii="Calibri" w:hAnsi="Calibri" w:cs="Calibri"/>
        </w:rPr>
      </w:pPr>
      <w:r w:rsidRPr="002D2FED">
        <w:rPr>
          <w:rFonts w:ascii="Calibri" w:hAnsi="Calibri" w:cs="Calibri"/>
        </w:rPr>
        <w:t>techninio įrenginio pasas;</w:t>
      </w:r>
    </w:p>
    <w:p w14:paraId="190F4A0F" w14:textId="77777777" w:rsidR="0028427A" w:rsidRPr="002D2FED" w:rsidRDefault="0028427A" w:rsidP="0025425D">
      <w:pPr>
        <w:pStyle w:val="ListParagraph"/>
        <w:numPr>
          <w:ilvl w:val="0"/>
          <w:numId w:val="6"/>
        </w:numPr>
        <w:tabs>
          <w:tab w:val="left" w:pos="567"/>
          <w:tab w:val="left" w:pos="851"/>
          <w:tab w:val="left" w:pos="1843"/>
        </w:tabs>
        <w:ind w:left="0" w:firstLine="567"/>
        <w:jc w:val="both"/>
        <w:rPr>
          <w:rFonts w:ascii="Calibri" w:hAnsi="Calibri" w:cs="Calibri"/>
        </w:rPr>
      </w:pPr>
      <w:r w:rsidRPr="002D2FED">
        <w:rPr>
          <w:rFonts w:ascii="Calibri" w:hAnsi="Calibri" w:cs="Calibri"/>
        </w:rPr>
        <w:t>statybos darbų žurnalas;</w:t>
      </w:r>
    </w:p>
    <w:p w14:paraId="7A98D5BF" w14:textId="77777777" w:rsidR="0028427A" w:rsidRPr="002D2FED" w:rsidRDefault="0028427A" w:rsidP="0025425D">
      <w:pPr>
        <w:pStyle w:val="ListParagraph"/>
        <w:numPr>
          <w:ilvl w:val="0"/>
          <w:numId w:val="6"/>
        </w:numPr>
        <w:tabs>
          <w:tab w:val="left" w:pos="567"/>
          <w:tab w:val="left" w:pos="851"/>
          <w:tab w:val="left" w:pos="1843"/>
        </w:tabs>
        <w:ind w:left="0" w:firstLine="567"/>
        <w:jc w:val="both"/>
        <w:rPr>
          <w:rFonts w:ascii="Calibri" w:hAnsi="Calibri" w:cs="Calibri"/>
        </w:rPr>
      </w:pPr>
      <w:r w:rsidRPr="002D2FED">
        <w:rPr>
          <w:rFonts w:ascii="Calibri" w:hAnsi="Calibri" w:cs="Calibri"/>
        </w:rPr>
        <w:t>technologinio vamzdyno trasos nužymėjimo aktas;</w:t>
      </w:r>
    </w:p>
    <w:p w14:paraId="544CF859" w14:textId="77777777" w:rsidR="0028427A" w:rsidRPr="002D2FED" w:rsidRDefault="0028427A" w:rsidP="0025425D">
      <w:pPr>
        <w:pStyle w:val="ListParagraph"/>
        <w:numPr>
          <w:ilvl w:val="0"/>
          <w:numId w:val="6"/>
        </w:numPr>
        <w:tabs>
          <w:tab w:val="left" w:pos="567"/>
          <w:tab w:val="left" w:pos="851"/>
          <w:tab w:val="left" w:pos="1843"/>
        </w:tabs>
        <w:ind w:left="0" w:firstLine="567"/>
        <w:jc w:val="both"/>
        <w:rPr>
          <w:rFonts w:ascii="Calibri" w:hAnsi="Calibri" w:cs="Calibri"/>
        </w:rPr>
      </w:pPr>
      <w:r w:rsidRPr="002D2FED">
        <w:rPr>
          <w:rFonts w:ascii="Calibri" w:hAnsi="Calibri" w:cs="Calibri"/>
        </w:rPr>
        <w:t>vamzdyno montavimo schema;</w:t>
      </w:r>
    </w:p>
    <w:p w14:paraId="27E040D4" w14:textId="40E2325A" w:rsidR="0028427A" w:rsidRPr="002D2FED" w:rsidRDefault="0028427A" w:rsidP="0025425D">
      <w:pPr>
        <w:pStyle w:val="ListParagraph"/>
        <w:numPr>
          <w:ilvl w:val="0"/>
          <w:numId w:val="6"/>
        </w:numPr>
        <w:tabs>
          <w:tab w:val="left" w:pos="567"/>
          <w:tab w:val="left" w:pos="851"/>
          <w:tab w:val="left" w:pos="1843"/>
        </w:tabs>
        <w:ind w:left="0" w:firstLine="567"/>
        <w:jc w:val="both"/>
        <w:rPr>
          <w:rFonts w:ascii="Calibri" w:hAnsi="Calibri" w:cs="Calibri"/>
        </w:rPr>
      </w:pPr>
      <w:r w:rsidRPr="002D2FED">
        <w:rPr>
          <w:rFonts w:ascii="Calibri" w:hAnsi="Calibri" w:cs="Calibri"/>
        </w:rPr>
        <w:t>gedimų kontrolės montavimo schema;</w:t>
      </w:r>
    </w:p>
    <w:p w14:paraId="6123DE54" w14:textId="77777777" w:rsidR="0028427A" w:rsidRPr="002D2FED" w:rsidRDefault="0028427A" w:rsidP="0025425D">
      <w:pPr>
        <w:pStyle w:val="ListParagraph"/>
        <w:numPr>
          <w:ilvl w:val="0"/>
          <w:numId w:val="6"/>
        </w:numPr>
        <w:tabs>
          <w:tab w:val="left" w:pos="567"/>
          <w:tab w:val="left" w:pos="851"/>
          <w:tab w:val="left" w:pos="1843"/>
        </w:tabs>
        <w:ind w:left="0" w:firstLine="567"/>
        <w:jc w:val="both"/>
        <w:rPr>
          <w:rFonts w:ascii="Calibri" w:hAnsi="Calibri" w:cs="Calibri"/>
        </w:rPr>
      </w:pPr>
      <w:r w:rsidRPr="002D2FED">
        <w:rPr>
          <w:rFonts w:ascii="Calibri" w:hAnsi="Calibri" w:cs="Calibri"/>
        </w:rPr>
        <w:t>geodezinė nuotrauka;</w:t>
      </w:r>
    </w:p>
    <w:p w14:paraId="38152A23" w14:textId="77777777" w:rsidR="0028427A" w:rsidRPr="002D2FED" w:rsidRDefault="0028427A" w:rsidP="0025425D">
      <w:pPr>
        <w:pStyle w:val="ListParagraph"/>
        <w:numPr>
          <w:ilvl w:val="0"/>
          <w:numId w:val="6"/>
        </w:numPr>
        <w:tabs>
          <w:tab w:val="left" w:pos="567"/>
          <w:tab w:val="left" w:pos="851"/>
          <w:tab w:val="left" w:pos="1843"/>
        </w:tabs>
        <w:ind w:left="0" w:firstLine="567"/>
        <w:jc w:val="both"/>
        <w:rPr>
          <w:rFonts w:ascii="Calibri" w:hAnsi="Calibri" w:cs="Calibri"/>
        </w:rPr>
      </w:pPr>
      <w:r w:rsidRPr="002D2FED">
        <w:rPr>
          <w:rFonts w:ascii="Calibri" w:hAnsi="Calibri" w:cs="Calibri"/>
        </w:rPr>
        <w:t>suvirinimo ir kontrolės darbų dokumentacija;</w:t>
      </w:r>
    </w:p>
    <w:p w14:paraId="1EFE5097" w14:textId="77777777" w:rsidR="0028427A" w:rsidRPr="002D2FED" w:rsidRDefault="0028427A" w:rsidP="0025425D">
      <w:pPr>
        <w:pStyle w:val="ListParagraph"/>
        <w:numPr>
          <w:ilvl w:val="0"/>
          <w:numId w:val="6"/>
        </w:numPr>
        <w:tabs>
          <w:tab w:val="left" w:pos="567"/>
          <w:tab w:val="left" w:pos="851"/>
          <w:tab w:val="left" w:pos="1843"/>
        </w:tabs>
        <w:ind w:left="0" w:firstLine="567"/>
        <w:jc w:val="both"/>
        <w:rPr>
          <w:rFonts w:ascii="Calibri" w:hAnsi="Calibri" w:cs="Calibri"/>
        </w:rPr>
      </w:pPr>
      <w:r w:rsidRPr="002D2FED">
        <w:rPr>
          <w:rFonts w:ascii="Calibri" w:hAnsi="Calibri" w:cs="Calibri"/>
        </w:rPr>
        <w:t>vamzdžių sertifikatai;</w:t>
      </w:r>
    </w:p>
    <w:p w14:paraId="1D667C76" w14:textId="4B559450" w:rsidR="0028427A" w:rsidRPr="002D2FED" w:rsidRDefault="0028427A" w:rsidP="0025425D">
      <w:pPr>
        <w:pStyle w:val="ListParagraph"/>
        <w:numPr>
          <w:ilvl w:val="0"/>
          <w:numId w:val="6"/>
        </w:numPr>
        <w:tabs>
          <w:tab w:val="left" w:pos="567"/>
          <w:tab w:val="left" w:pos="851"/>
          <w:tab w:val="left" w:pos="1843"/>
        </w:tabs>
        <w:ind w:left="0" w:firstLine="567"/>
        <w:jc w:val="both"/>
        <w:rPr>
          <w:rFonts w:ascii="Calibri" w:hAnsi="Calibri" w:cs="Calibri"/>
        </w:rPr>
      </w:pPr>
      <w:r w:rsidRPr="002D2FED">
        <w:rPr>
          <w:rFonts w:ascii="Calibri" w:hAnsi="Calibri" w:cs="Calibri"/>
        </w:rPr>
        <w:t>alkūnių sertifikatai;</w:t>
      </w:r>
    </w:p>
    <w:p w14:paraId="7FC178E7" w14:textId="0651D8DF" w:rsidR="0028427A" w:rsidRPr="002D2FED" w:rsidRDefault="0028427A" w:rsidP="0025425D">
      <w:pPr>
        <w:pStyle w:val="ListParagraph"/>
        <w:numPr>
          <w:ilvl w:val="0"/>
          <w:numId w:val="6"/>
        </w:numPr>
        <w:tabs>
          <w:tab w:val="left" w:pos="567"/>
          <w:tab w:val="left" w:pos="851"/>
          <w:tab w:val="left" w:pos="1843"/>
        </w:tabs>
        <w:ind w:left="0" w:firstLine="567"/>
        <w:jc w:val="both"/>
        <w:rPr>
          <w:rFonts w:ascii="Calibri" w:hAnsi="Calibri" w:cs="Calibri"/>
        </w:rPr>
      </w:pPr>
      <w:r w:rsidRPr="002D2FED">
        <w:rPr>
          <w:rFonts w:ascii="Calibri" w:hAnsi="Calibri" w:cs="Calibri"/>
        </w:rPr>
        <w:t>sklendžių sertifikatai;</w:t>
      </w:r>
    </w:p>
    <w:p w14:paraId="3C484568" w14:textId="17EC0306" w:rsidR="0028427A" w:rsidRPr="002D2FED" w:rsidRDefault="0028427A" w:rsidP="0025425D">
      <w:pPr>
        <w:pStyle w:val="ListParagraph"/>
        <w:numPr>
          <w:ilvl w:val="0"/>
          <w:numId w:val="6"/>
        </w:numPr>
        <w:tabs>
          <w:tab w:val="left" w:pos="567"/>
          <w:tab w:val="left" w:pos="851"/>
          <w:tab w:val="left" w:pos="1843"/>
        </w:tabs>
        <w:ind w:left="0" w:firstLine="567"/>
        <w:jc w:val="both"/>
        <w:rPr>
          <w:rFonts w:ascii="Calibri" w:hAnsi="Calibri" w:cs="Calibri"/>
        </w:rPr>
      </w:pPr>
      <w:r w:rsidRPr="002D2FED">
        <w:rPr>
          <w:rFonts w:ascii="Calibri" w:hAnsi="Calibri" w:cs="Calibri"/>
        </w:rPr>
        <w:t>perėjimų sertifikatai;</w:t>
      </w:r>
    </w:p>
    <w:p w14:paraId="56BC2FC7" w14:textId="09A5DE79" w:rsidR="0028427A" w:rsidRPr="002D2FED" w:rsidRDefault="0028427A" w:rsidP="0025425D">
      <w:pPr>
        <w:pStyle w:val="ListParagraph"/>
        <w:numPr>
          <w:ilvl w:val="0"/>
          <w:numId w:val="6"/>
        </w:numPr>
        <w:tabs>
          <w:tab w:val="left" w:pos="567"/>
          <w:tab w:val="left" w:pos="851"/>
          <w:tab w:val="left" w:pos="1843"/>
        </w:tabs>
        <w:ind w:left="0" w:firstLine="567"/>
        <w:jc w:val="both"/>
        <w:rPr>
          <w:rFonts w:ascii="Calibri" w:hAnsi="Calibri" w:cs="Calibri"/>
        </w:rPr>
      </w:pPr>
      <w:r w:rsidRPr="002D2FED">
        <w:rPr>
          <w:rFonts w:ascii="Calibri" w:hAnsi="Calibri" w:cs="Calibri"/>
        </w:rPr>
        <w:t>betoninių žiedų atitikties deklaracija;</w:t>
      </w:r>
    </w:p>
    <w:p w14:paraId="0C81D577" w14:textId="1A94F685" w:rsidR="0028427A" w:rsidRPr="002D2FED" w:rsidRDefault="0028427A" w:rsidP="0025425D">
      <w:pPr>
        <w:pStyle w:val="ListParagraph"/>
        <w:numPr>
          <w:ilvl w:val="0"/>
          <w:numId w:val="6"/>
        </w:numPr>
        <w:tabs>
          <w:tab w:val="left" w:pos="567"/>
          <w:tab w:val="left" w:pos="851"/>
          <w:tab w:val="left" w:pos="1843"/>
        </w:tabs>
        <w:ind w:left="0" w:firstLine="567"/>
        <w:jc w:val="both"/>
        <w:rPr>
          <w:rFonts w:ascii="Calibri" w:hAnsi="Calibri" w:cs="Calibri"/>
        </w:rPr>
      </w:pPr>
      <w:r w:rsidRPr="002D2FED">
        <w:rPr>
          <w:rFonts w:ascii="Calibri" w:hAnsi="Calibri" w:cs="Calibri"/>
        </w:rPr>
        <w:t>cementinio skiedinio atitikties deklaracija;</w:t>
      </w:r>
    </w:p>
    <w:p w14:paraId="6BE6E67B" w14:textId="62F3715B" w:rsidR="0028427A" w:rsidRPr="002D2FED" w:rsidRDefault="0028427A" w:rsidP="0025425D">
      <w:pPr>
        <w:pStyle w:val="ListParagraph"/>
        <w:numPr>
          <w:ilvl w:val="0"/>
          <w:numId w:val="6"/>
        </w:numPr>
        <w:tabs>
          <w:tab w:val="left" w:pos="567"/>
          <w:tab w:val="left" w:pos="851"/>
          <w:tab w:val="left" w:pos="1843"/>
        </w:tabs>
        <w:ind w:left="0" w:firstLine="567"/>
        <w:jc w:val="both"/>
        <w:rPr>
          <w:rFonts w:ascii="Calibri" w:hAnsi="Calibri" w:cs="Calibri"/>
        </w:rPr>
      </w:pPr>
      <w:r w:rsidRPr="002D2FED">
        <w:rPr>
          <w:rFonts w:ascii="Calibri" w:hAnsi="Calibri" w:cs="Calibri"/>
        </w:rPr>
        <w:t>liuko kokybės sertifikatas;</w:t>
      </w:r>
    </w:p>
    <w:p w14:paraId="30509D01" w14:textId="4B22DA2F" w:rsidR="002A461D" w:rsidRPr="002D2FED" w:rsidRDefault="002A461D" w:rsidP="0025425D">
      <w:pPr>
        <w:pStyle w:val="ListParagraph"/>
        <w:numPr>
          <w:ilvl w:val="0"/>
          <w:numId w:val="6"/>
        </w:numPr>
        <w:tabs>
          <w:tab w:val="left" w:pos="567"/>
          <w:tab w:val="left" w:pos="851"/>
          <w:tab w:val="left" w:pos="1843"/>
        </w:tabs>
        <w:ind w:left="0" w:firstLine="567"/>
        <w:jc w:val="both"/>
        <w:rPr>
          <w:rFonts w:ascii="Calibri" w:hAnsi="Calibri" w:cs="Calibri"/>
        </w:rPr>
      </w:pPr>
      <w:r w:rsidRPr="002D2FED">
        <w:rPr>
          <w:rFonts w:ascii="Calibri" w:hAnsi="Calibri" w:cs="Calibri"/>
        </w:rPr>
        <w:t>kitų, statybos eigoje, panaudotų medžiagų atitikties dokumentai;</w:t>
      </w:r>
    </w:p>
    <w:p w14:paraId="69E3E3C3" w14:textId="3AB60F67" w:rsidR="0028427A" w:rsidRPr="002D2FED" w:rsidRDefault="0028427A" w:rsidP="0025425D">
      <w:pPr>
        <w:pStyle w:val="ListParagraph"/>
        <w:numPr>
          <w:ilvl w:val="0"/>
          <w:numId w:val="6"/>
        </w:numPr>
        <w:tabs>
          <w:tab w:val="left" w:pos="567"/>
          <w:tab w:val="left" w:pos="851"/>
          <w:tab w:val="left" w:pos="1843"/>
        </w:tabs>
        <w:ind w:left="0" w:firstLine="567"/>
        <w:jc w:val="both"/>
        <w:rPr>
          <w:rFonts w:ascii="Calibri" w:hAnsi="Calibri" w:cs="Calibri"/>
        </w:rPr>
      </w:pPr>
      <w:r w:rsidRPr="002D2FED">
        <w:rPr>
          <w:rFonts w:ascii="Calibri" w:hAnsi="Calibri" w:cs="Calibri"/>
        </w:rPr>
        <w:t xml:space="preserve">gedimų kontrolės sistemos patikros </w:t>
      </w:r>
      <w:r w:rsidR="000A13A7" w:rsidRPr="002D2FED">
        <w:rPr>
          <w:rFonts w:ascii="Calibri" w:hAnsi="Calibri" w:cs="Calibri"/>
        </w:rPr>
        <w:t>aprašymas</w:t>
      </w:r>
      <w:r w:rsidRPr="002D2FED">
        <w:rPr>
          <w:rFonts w:ascii="Calibri" w:hAnsi="Calibri" w:cs="Calibri"/>
        </w:rPr>
        <w:t>;</w:t>
      </w:r>
    </w:p>
    <w:p w14:paraId="66A59B49" w14:textId="613BF731" w:rsidR="0028427A" w:rsidRPr="002D2FED" w:rsidRDefault="0028427A" w:rsidP="0025425D">
      <w:pPr>
        <w:pStyle w:val="ListParagraph"/>
        <w:numPr>
          <w:ilvl w:val="0"/>
          <w:numId w:val="6"/>
        </w:numPr>
        <w:tabs>
          <w:tab w:val="left" w:pos="567"/>
          <w:tab w:val="left" w:pos="851"/>
          <w:tab w:val="left" w:pos="1843"/>
        </w:tabs>
        <w:ind w:left="0" w:firstLine="567"/>
        <w:jc w:val="both"/>
        <w:rPr>
          <w:rFonts w:ascii="Calibri" w:hAnsi="Calibri" w:cs="Calibri"/>
        </w:rPr>
      </w:pPr>
      <w:r w:rsidRPr="002D2FED">
        <w:rPr>
          <w:rFonts w:ascii="Calibri" w:hAnsi="Calibri" w:cs="Calibri"/>
        </w:rPr>
        <w:t>techninis ir darbo projektas su statybos vadovo įrašais „Taip pastatyta“</w:t>
      </w:r>
      <w:r w:rsidR="006F26B3" w:rsidRPr="002D2FED">
        <w:rPr>
          <w:rFonts w:ascii="Calibri" w:hAnsi="Calibri" w:cs="Calibri"/>
        </w:rPr>
        <w:t xml:space="preserve"> arba </w:t>
      </w:r>
      <w:r w:rsidR="0076721E" w:rsidRPr="002D2FED">
        <w:rPr>
          <w:rFonts w:ascii="Calibri" w:hAnsi="Calibri" w:cs="Calibri"/>
        </w:rPr>
        <w:t xml:space="preserve">elektroniniu </w:t>
      </w:r>
      <w:r w:rsidR="006F26B3" w:rsidRPr="002D2FED">
        <w:rPr>
          <w:rFonts w:ascii="Calibri" w:hAnsi="Calibri" w:cs="Calibri"/>
        </w:rPr>
        <w:t>parašu</w:t>
      </w:r>
      <w:r w:rsidRPr="002D2FED">
        <w:rPr>
          <w:rFonts w:ascii="Calibri" w:hAnsi="Calibri" w:cs="Calibri"/>
        </w:rPr>
        <w:t>.</w:t>
      </w:r>
    </w:p>
    <w:p w14:paraId="7A432B7D" w14:textId="48F34E4D" w:rsidR="0028427A" w:rsidRPr="002D2FED" w:rsidRDefault="0028427A" w:rsidP="0025425D">
      <w:pPr>
        <w:pStyle w:val="ListParagraph"/>
        <w:numPr>
          <w:ilvl w:val="0"/>
          <w:numId w:val="6"/>
        </w:numPr>
        <w:tabs>
          <w:tab w:val="left" w:pos="567"/>
          <w:tab w:val="left" w:pos="851"/>
          <w:tab w:val="left" w:pos="1843"/>
        </w:tabs>
        <w:ind w:left="0" w:firstLine="567"/>
        <w:jc w:val="both"/>
        <w:rPr>
          <w:rFonts w:ascii="Calibri" w:hAnsi="Calibri" w:cs="Calibri"/>
        </w:rPr>
      </w:pPr>
      <w:r w:rsidRPr="002D2FED">
        <w:rPr>
          <w:rFonts w:ascii="Calibri" w:eastAsia="Calibri" w:hAnsi="Calibri" w:cs="Calibri"/>
          <w:lang w:bidi="lt-LT"/>
        </w:rPr>
        <w:t>Statinio statybos, rekonstravimo, remonto, atnaujinimo (modernizavimo), griovimo ar kultūros paveldo statinio tvarkomųjų statybos darbų ir civilinės atsakomybės privalomojo draudimo liudijimas/polisas su apmokėjimą už draudimą patvirtinančiais dokumentais.</w:t>
      </w:r>
    </w:p>
    <w:p w14:paraId="4CA3583B" w14:textId="0D082CC9" w:rsidR="00F71F72" w:rsidRDefault="00F71F72" w:rsidP="0025425D">
      <w:pPr>
        <w:tabs>
          <w:tab w:val="left" w:pos="426"/>
          <w:tab w:val="left" w:pos="851"/>
        </w:tabs>
        <w:ind w:firstLine="567"/>
        <w:jc w:val="both"/>
        <w:rPr>
          <w:rFonts w:ascii="Calibri" w:eastAsia="Calibri" w:hAnsi="Calibri" w:cs="Calibri"/>
          <w:sz w:val="22"/>
          <w:szCs w:val="22"/>
          <w:lang w:bidi="lt-LT"/>
        </w:rPr>
      </w:pPr>
    </w:p>
    <w:p w14:paraId="4B40D4AC" w14:textId="2AC8D55E" w:rsidR="004C0FA3" w:rsidRPr="002D2FED" w:rsidRDefault="009573BF" w:rsidP="0025425D">
      <w:pPr>
        <w:tabs>
          <w:tab w:val="left" w:pos="426"/>
          <w:tab w:val="left" w:pos="851"/>
        </w:tabs>
        <w:ind w:firstLine="567"/>
        <w:jc w:val="both"/>
        <w:rPr>
          <w:rFonts w:ascii="Calibri" w:hAnsi="Calibri" w:cs="Calibri"/>
          <w:bCs/>
          <w:sz w:val="22"/>
          <w:szCs w:val="22"/>
        </w:rPr>
      </w:pPr>
      <w:r>
        <w:rPr>
          <w:rFonts w:ascii="Calibri" w:eastAsia="Calibri" w:hAnsi="Calibri" w:cs="Calibri"/>
          <w:sz w:val="22"/>
          <w:szCs w:val="22"/>
          <w:lang w:bidi="lt-LT"/>
        </w:rPr>
        <w:t>6.</w:t>
      </w:r>
      <w:r w:rsidR="00F71F72">
        <w:rPr>
          <w:rFonts w:ascii="Calibri" w:eastAsia="Calibri" w:hAnsi="Calibri" w:cs="Calibri"/>
          <w:sz w:val="22"/>
          <w:szCs w:val="22"/>
          <w:lang w:bidi="lt-LT"/>
        </w:rPr>
        <w:t>5</w:t>
      </w:r>
      <w:r w:rsidR="00C12B0F" w:rsidRPr="002D2FED">
        <w:rPr>
          <w:rFonts w:ascii="Calibri" w:eastAsia="Calibri" w:hAnsi="Calibri" w:cs="Calibri"/>
          <w:sz w:val="22"/>
          <w:szCs w:val="22"/>
          <w:lang w:bidi="lt-LT"/>
        </w:rPr>
        <w:t xml:space="preserve">. </w:t>
      </w:r>
      <w:r w:rsidR="004C0FA3" w:rsidRPr="002D2FED">
        <w:rPr>
          <w:rFonts w:ascii="Calibri" w:hAnsi="Calibri" w:cs="Calibri"/>
          <w:bCs/>
          <w:sz w:val="22"/>
          <w:szCs w:val="22"/>
        </w:rPr>
        <w:t>Darbų priėmimas</w:t>
      </w:r>
      <w:r w:rsidR="00446903" w:rsidRPr="002D2FED">
        <w:rPr>
          <w:rFonts w:ascii="Calibri" w:hAnsi="Calibri" w:cs="Calibri"/>
          <w:bCs/>
          <w:sz w:val="22"/>
          <w:szCs w:val="22"/>
        </w:rPr>
        <w:t xml:space="preserve"> vykdomas Sutartyje </w:t>
      </w:r>
      <w:r w:rsidR="008320D7" w:rsidRPr="002D2FED">
        <w:rPr>
          <w:rFonts w:ascii="Calibri" w:hAnsi="Calibri" w:cs="Calibri"/>
          <w:bCs/>
          <w:sz w:val="22"/>
          <w:szCs w:val="22"/>
        </w:rPr>
        <w:t>numatyta tvarka.</w:t>
      </w:r>
    </w:p>
    <w:p w14:paraId="076D89F0" w14:textId="6BE079E5" w:rsidR="004C0FA3" w:rsidRPr="002D2FED" w:rsidRDefault="009573BF" w:rsidP="0025425D">
      <w:pPr>
        <w:tabs>
          <w:tab w:val="left" w:pos="426"/>
          <w:tab w:val="left" w:pos="851"/>
        </w:tabs>
        <w:ind w:firstLine="567"/>
        <w:jc w:val="both"/>
        <w:rPr>
          <w:rFonts w:ascii="Calibri" w:hAnsi="Calibri" w:cs="Calibri"/>
          <w:bCs/>
          <w:sz w:val="22"/>
          <w:szCs w:val="22"/>
        </w:rPr>
      </w:pPr>
      <w:r>
        <w:rPr>
          <w:rFonts w:ascii="Calibri" w:hAnsi="Calibri" w:cs="Calibri"/>
          <w:bCs/>
          <w:sz w:val="22"/>
          <w:szCs w:val="22"/>
        </w:rPr>
        <w:t>6.</w:t>
      </w:r>
      <w:r w:rsidR="00F71F72">
        <w:rPr>
          <w:rFonts w:ascii="Calibri" w:hAnsi="Calibri" w:cs="Calibri"/>
          <w:bCs/>
          <w:sz w:val="22"/>
          <w:szCs w:val="22"/>
        </w:rPr>
        <w:t>6</w:t>
      </w:r>
      <w:r w:rsidR="00C12B0F" w:rsidRPr="002D2FED">
        <w:rPr>
          <w:rFonts w:ascii="Calibri" w:hAnsi="Calibri" w:cs="Calibri"/>
          <w:bCs/>
          <w:sz w:val="22"/>
          <w:szCs w:val="22"/>
        </w:rPr>
        <w:t xml:space="preserve">. </w:t>
      </w:r>
      <w:r w:rsidR="004C0FA3" w:rsidRPr="002D2FED">
        <w:rPr>
          <w:rFonts w:ascii="Calibri" w:hAnsi="Calibri" w:cs="Calibri"/>
          <w:bCs/>
          <w:sz w:val="22"/>
          <w:szCs w:val="22"/>
        </w:rPr>
        <w:t>Garanti</w:t>
      </w:r>
      <w:r w:rsidR="00A86439" w:rsidRPr="002D2FED">
        <w:rPr>
          <w:rFonts w:ascii="Calibri" w:hAnsi="Calibri" w:cs="Calibri"/>
          <w:bCs/>
          <w:sz w:val="22"/>
          <w:szCs w:val="22"/>
        </w:rPr>
        <w:t>niai įsipareigojimai nustatyti Sutartyje.</w:t>
      </w:r>
    </w:p>
    <w:p w14:paraId="10517C67" w14:textId="356E4890" w:rsidR="004C0FA3" w:rsidRPr="002D2FED" w:rsidRDefault="004C0FA3" w:rsidP="0025425D">
      <w:pPr>
        <w:tabs>
          <w:tab w:val="left" w:pos="567"/>
          <w:tab w:val="left" w:pos="851"/>
          <w:tab w:val="left" w:pos="1276"/>
          <w:tab w:val="left" w:pos="1843"/>
        </w:tabs>
        <w:ind w:firstLine="567"/>
        <w:jc w:val="both"/>
        <w:rPr>
          <w:rFonts w:ascii="Calibri" w:hAnsi="Calibri" w:cs="Calibri"/>
          <w:sz w:val="22"/>
          <w:szCs w:val="22"/>
        </w:rPr>
      </w:pPr>
    </w:p>
    <w:p w14:paraId="12B02553" w14:textId="265F2423" w:rsidR="006F25EE" w:rsidRPr="002D2FED" w:rsidRDefault="006F25EE" w:rsidP="0025425D">
      <w:pPr>
        <w:tabs>
          <w:tab w:val="left" w:pos="567"/>
          <w:tab w:val="left" w:pos="851"/>
          <w:tab w:val="left" w:pos="1276"/>
          <w:tab w:val="left" w:pos="1843"/>
        </w:tabs>
        <w:ind w:firstLine="567"/>
        <w:jc w:val="both"/>
        <w:rPr>
          <w:rFonts w:ascii="Calibri" w:hAnsi="Calibri" w:cs="Calibri"/>
          <w:sz w:val="22"/>
          <w:szCs w:val="22"/>
        </w:rPr>
      </w:pPr>
      <w:r w:rsidRPr="002D2FED">
        <w:rPr>
          <w:rFonts w:ascii="Calibri" w:hAnsi="Calibri" w:cs="Calibri"/>
          <w:sz w:val="22"/>
          <w:szCs w:val="22"/>
        </w:rPr>
        <w:t>Priedai:</w:t>
      </w:r>
    </w:p>
    <w:p w14:paraId="1618E858" w14:textId="18B89CFB" w:rsidR="006F25EE" w:rsidRPr="002D2FED" w:rsidRDefault="006F25EE" w:rsidP="0025425D">
      <w:pPr>
        <w:tabs>
          <w:tab w:val="left" w:pos="567"/>
          <w:tab w:val="left" w:pos="851"/>
          <w:tab w:val="left" w:pos="1276"/>
          <w:tab w:val="left" w:pos="1843"/>
        </w:tabs>
        <w:ind w:firstLine="567"/>
        <w:jc w:val="both"/>
        <w:rPr>
          <w:rFonts w:ascii="Calibri" w:hAnsi="Calibri" w:cs="Calibri"/>
          <w:sz w:val="22"/>
          <w:szCs w:val="22"/>
        </w:rPr>
      </w:pPr>
      <w:r w:rsidRPr="002D2FED">
        <w:rPr>
          <w:rFonts w:ascii="Calibri" w:hAnsi="Calibri" w:cs="Calibri"/>
          <w:sz w:val="22"/>
          <w:szCs w:val="22"/>
        </w:rPr>
        <w:t>1. Techninis projektas</w:t>
      </w:r>
      <w:r w:rsidR="00436D85" w:rsidRPr="002D2FED">
        <w:rPr>
          <w:rFonts w:ascii="Calibri" w:hAnsi="Calibri" w:cs="Calibri"/>
          <w:sz w:val="22"/>
          <w:szCs w:val="22"/>
        </w:rPr>
        <w:t>.</w:t>
      </w:r>
    </w:p>
    <w:p w14:paraId="3863F622" w14:textId="747E59AC" w:rsidR="00340955" w:rsidRPr="002D2FED" w:rsidRDefault="00340955" w:rsidP="0025425D">
      <w:pPr>
        <w:tabs>
          <w:tab w:val="left" w:pos="567"/>
          <w:tab w:val="left" w:pos="851"/>
          <w:tab w:val="left" w:pos="1276"/>
          <w:tab w:val="left" w:pos="1843"/>
        </w:tabs>
        <w:ind w:firstLine="567"/>
        <w:jc w:val="both"/>
        <w:rPr>
          <w:rFonts w:ascii="Calibri" w:hAnsi="Calibri" w:cs="Calibri"/>
          <w:sz w:val="22"/>
          <w:szCs w:val="22"/>
        </w:rPr>
      </w:pPr>
      <w:r w:rsidRPr="002D2FED">
        <w:rPr>
          <w:rFonts w:ascii="Calibri" w:hAnsi="Calibri" w:cs="Calibri"/>
          <w:sz w:val="22"/>
          <w:szCs w:val="22"/>
        </w:rPr>
        <w:t>2. Suvirinimo instrukcija</w:t>
      </w:r>
      <w:r w:rsidR="001A0A79">
        <w:rPr>
          <w:rFonts w:ascii="Calibri" w:hAnsi="Calibri" w:cs="Calibri"/>
          <w:sz w:val="22"/>
          <w:szCs w:val="22"/>
        </w:rPr>
        <w:t>.</w:t>
      </w:r>
    </w:p>
    <w:p w14:paraId="17F2D1E6" w14:textId="6D095622" w:rsidR="000339BA" w:rsidRPr="002D2FED" w:rsidRDefault="000339BA" w:rsidP="000F78C5">
      <w:pPr>
        <w:pStyle w:val="Bodytext1"/>
        <w:shd w:val="clear" w:color="auto" w:fill="auto"/>
        <w:tabs>
          <w:tab w:val="left" w:pos="567"/>
          <w:tab w:val="left" w:pos="851"/>
          <w:tab w:val="left" w:pos="1276"/>
          <w:tab w:val="left" w:pos="1843"/>
        </w:tabs>
        <w:spacing w:before="0" w:after="0" w:line="240" w:lineRule="auto"/>
        <w:ind w:firstLine="567"/>
        <w:jc w:val="both"/>
        <w:rPr>
          <w:rFonts w:ascii="Calibri" w:hAnsi="Calibri" w:cs="Calibri"/>
          <w:sz w:val="22"/>
          <w:szCs w:val="22"/>
        </w:rPr>
      </w:pPr>
    </w:p>
    <w:sectPr w:rsidR="000339BA" w:rsidRPr="002D2FED" w:rsidSect="00A24529">
      <w:pgSz w:w="11905" w:h="16837"/>
      <w:pgMar w:top="1916" w:right="706" w:bottom="1622" w:left="1486" w:header="0" w:footer="6"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C1BC37" w14:textId="77777777" w:rsidR="0014192A" w:rsidRDefault="0014192A">
      <w:r>
        <w:separator/>
      </w:r>
    </w:p>
  </w:endnote>
  <w:endnote w:type="continuationSeparator" w:id="0">
    <w:p w14:paraId="6FF6E0A0" w14:textId="77777777" w:rsidR="0014192A" w:rsidRDefault="001419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BA"/>
    <w:family w:val="swiss"/>
    <w:pitch w:val="variable"/>
    <w:sig w:usb0="E0002EFF" w:usb1="C000785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altName w:val="Yu Gothic"/>
    <w:panose1 w:val="020B0604020202020204"/>
    <w:charset w:val="80"/>
    <w:family w:val="swiss"/>
    <w:pitch w:val="variable"/>
    <w:sig w:usb0="F7FFAFFF" w:usb1="E9DFFFFF" w:usb2="0000003F" w:usb3="00000000" w:csb0="003F01FF" w:csb1="00000000"/>
  </w:font>
  <w:font w:name="Segoe UI">
    <w:panose1 w:val="020B0502040204020203"/>
    <w:charset w:val="BA"/>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810BBF" w14:textId="77777777" w:rsidR="0014192A" w:rsidRDefault="0014192A">
      <w:r>
        <w:separator/>
      </w:r>
    </w:p>
  </w:footnote>
  <w:footnote w:type="continuationSeparator" w:id="0">
    <w:p w14:paraId="0D14602D" w14:textId="77777777" w:rsidR="0014192A" w:rsidRDefault="0014192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multilevel"/>
    <w:tmpl w:val="E01C10CC"/>
    <w:lvl w:ilvl="0">
      <w:start w:val="1"/>
      <w:numFmt w:val="decimal"/>
      <w:lvlText w:val="%1."/>
      <w:lvlJc w:val="left"/>
      <w:rPr>
        <w:rFonts w:ascii="Arial" w:hAnsi="Arial" w:cs="Arial" w:hint="default"/>
        <w:b w:val="0"/>
        <w:bCs w:val="0"/>
        <w:i w:val="0"/>
        <w:iCs w:val="0"/>
        <w:smallCaps w:val="0"/>
        <w:strike w:val="0"/>
        <w:color w:val="000000"/>
        <w:spacing w:val="0"/>
        <w:w w:val="100"/>
        <w:position w:val="0"/>
        <w:sz w:val="22"/>
        <w:szCs w:val="22"/>
        <w:u w:val="none"/>
      </w:rPr>
    </w:lvl>
    <w:lvl w:ilvl="1">
      <w:start w:val="1"/>
      <w:numFmt w:val="decimal"/>
      <w:lvlText w:val="%1.%2."/>
      <w:lvlJc w:val="left"/>
      <w:rPr>
        <w:rFonts w:ascii="Arial" w:hAnsi="Arial" w:cs="Arial" w:hint="default"/>
        <w:b w:val="0"/>
        <w:bCs w:val="0"/>
        <w:i w:val="0"/>
        <w:iCs w:val="0"/>
        <w:smallCaps w:val="0"/>
        <w:strike w:val="0"/>
        <w:color w:val="000000"/>
        <w:spacing w:val="0"/>
        <w:w w:val="100"/>
        <w:position w:val="0"/>
        <w:sz w:val="22"/>
        <w:szCs w:val="22"/>
        <w:u w:val="none"/>
      </w:rPr>
    </w:lvl>
    <w:lvl w:ilvl="2">
      <w:start w:val="1"/>
      <w:numFmt w:val="decimal"/>
      <w:lvlText w:val="%1.%2.%3."/>
      <w:lvlJc w:val="left"/>
      <w:rPr>
        <w:rFonts w:ascii="Arial" w:hAnsi="Arial" w:cs="Arial" w:hint="default"/>
        <w:b w:val="0"/>
        <w:bCs w:val="0"/>
        <w:i w:val="0"/>
        <w:iCs w:val="0"/>
        <w:smallCaps w:val="0"/>
        <w:strike w:val="0"/>
        <w:color w:val="000000"/>
        <w:spacing w:val="0"/>
        <w:w w:val="100"/>
        <w:position w:val="0"/>
        <w:sz w:val="22"/>
        <w:szCs w:val="22"/>
        <w:u w:val="none"/>
      </w:rPr>
    </w:lvl>
    <w:lvl w:ilvl="3">
      <w:start w:val="23"/>
      <w:numFmt w:val="decimal"/>
      <w:lvlText w:val="%4."/>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4">
      <w:start w:val="1"/>
      <w:numFmt w:val="decimal"/>
      <w:lvlText w:val="%5."/>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5">
      <w:start w:val="1"/>
      <w:numFmt w:val="decimal"/>
      <w:lvlText w:val="%5."/>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6">
      <w:start w:val="1"/>
      <w:numFmt w:val="decimal"/>
      <w:lvlText w:val="%5."/>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7">
      <w:start w:val="1"/>
      <w:numFmt w:val="decimal"/>
      <w:lvlText w:val="%5."/>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8">
      <w:start w:val="1"/>
      <w:numFmt w:val="decimal"/>
      <w:lvlText w:val="%5."/>
      <w:lvlJc w:val="left"/>
      <w:rPr>
        <w:rFonts w:ascii="Times New Roman" w:hAnsi="Times New Roman" w:cs="Times New Roman"/>
        <w:b w:val="0"/>
        <w:bCs w:val="0"/>
        <w:i w:val="0"/>
        <w:iCs w:val="0"/>
        <w:smallCaps w:val="0"/>
        <w:strike w:val="0"/>
        <w:color w:val="000000"/>
        <w:spacing w:val="0"/>
        <w:w w:val="100"/>
        <w:position w:val="0"/>
        <w:sz w:val="23"/>
        <w:szCs w:val="23"/>
        <w:u w:val="none"/>
      </w:rPr>
    </w:lvl>
  </w:abstractNum>
  <w:abstractNum w:abstractNumId="1" w15:restartNumberingAfterBreak="0">
    <w:nsid w:val="00000005"/>
    <w:multiLevelType w:val="multilevel"/>
    <w:tmpl w:val="00000004"/>
    <w:lvl w:ilvl="0">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1">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2">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3">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4">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5">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6">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7">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8">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23"/>
        <w:szCs w:val="23"/>
        <w:u w:val="none"/>
      </w:rPr>
    </w:lvl>
  </w:abstractNum>
  <w:abstractNum w:abstractNumId="2" w15:restartNumberingAfterBreak="0">
    <w:nsid w:val="0FE61EED"/>
    <w:multiLevelType w:val="hybridMultilevel"/>
    <w:tmpl w:val="194E1724"/>
    <w:lvl w:ilvl="0" w:tplc="7026F59C">
      <w:start w:val="5"/>
      <w:numFmt w:val="bullet"/>
      <w:lvlText w:val=""/>
      <w:lvlJc w:val="left"/>
      <w:pPr>
        <w:ind w:left="720" w:hanging="360"/>
      </w:pPr>
      <w:rPr>
        <w:rFonts w:ascii="Symbol" w:eastAsiaTheme="minorHAnsi" w:hAnsi="Symbo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 w15:restartNumberingAfterBreak="0">
    <w:nsid w:val="19B60F98"/>
    <w:multiLevelType w:val="multilevel"/>
    <w:tmpl w:val="DDF488C6"/>
    <w:lvl w:ilvl="0">
      <w:start w:val="3"/>
      <w:numFmt w:val="decimal"/>
      <w:lvlText w:val="%1."/>
      <w:lvlJc w:val="left"/>
      <w:pPr>
        <w:ind w:left="540" w:hanging="540"/>
      </w:pPr>
      <w:rPr>
        <w:rFonts w:hint="default"/>
        <w:b/>
      </w:rPr>
    </w:lvl>
    <w:lvl w:ilvl="1">
      <w:start w:val="1"/>
      <w:numFmt w:val="decimal"/>
      <w:lvlText w:val="%1.%2."/>
      <w:lvlJc w:val="left"/>
      <w:pPr>
        <w:ind w:left="540" w:hanging="540"/>
      </w:pPr>
      <w:rPr>
        <w:rFonts w:hint="default"/>
        <w:b/>
      </w:rPr>
    </w:lvl>
    <w:lvl w:ilvl="2">
      <w:start w:val="7"/>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 w15:restartNumberingAfterBreak="0">
    <w:nsid w:val="1F7B5B4C"/>
    <w:multiLevelType w:val="multilevel"/>
    <w:tmpl w:val="556C8C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25171162"/>
    <w:multiLevelType w:val="hybridMultilevel"/>
    <w:tmpl w:val="8ED03A4E"/>
    <w:lvl w:ilvl="0" w:tplc="80608930">
      <w:start w:val="2"/>
      <w:numFmt w:val="bullet"/>
      <w:lvlText w:val="-"/>
      <w:lvlJc w:val="left"/>
      <w:pPr>
        <w:ind w:left="1495" w:hanging="360"/>
      </w:pPr>
      <w:rPr>
        <w:rFonts w:ascii="Arial" w:eastAsia="Calibri" w:hAnsi="Arial" w:cs="Arial" w:hint="default"/>
      </w:rPr>
    </w:lvl>
    <w:lvl w:ilvl="1" w:tplc="04270003">
      <w:start w:val="1"/>
      <w:numFmt w:val="bullet"/>
      <w:lvlText w:val="o"/>
      <w:lvlJc w:val="left"/>
      <w:pPr>
        <w:ind w:left="2215" w:hanging="360"/>
      </w:pPr>
      <w:rPr>
        <w:rFonts w:ascii="Courier New" w:hAnsi="Courier New" w:cs="Courier New" w:hint="default"/>
      </w:rPr>
    </w:lvl>
    <w:lvl w:ilvl="2" w:tplc="04270005" w:tentative="1">
      <w:start w:val="1"/>
      <w:numFmt w:val="bullet"/>
      <w:lvlText w:val=""/>
      <w:lvlJc w:val="left"/>
      <w:pPr>
        <w:ind w:left="2935" w:hanging="360"/>
      </w:pPr>
      <w:rPr>
        <w:rFonts w:ascii="Wingdings" w:hAnsi="Wingdings" w:hint="default"/>
      </w:rPr>
    </w:lvl>
    <w:lvl w:ilvl="3" w:tplc="04270001">
      <w:start w:val="1"/>
      <w:numFmt w:val="bullet"/>
      <w:lvlText w:val=""/>
      <w:lvlJc w:val="left"/>
      <w:pPr>
        <w:ind w:left="3655" w:hanging="360"/>
      </w:pPr>
      <w:rPr>
        <w:rFonts w:ascii="Symbol" w:hAnsi="Symbol" w:hint="default"/>
      </w:rPr>
    </w:lvl>
    <w:lvl w:ilvl="4" w:tplc="04270003" w:tentative="1">
      <w:start w:val="1"/>
      <w:numFmt w:val="bullet"/>
      <w:lvlText w:val="o"/>
      <w:lvlJc w:val="left"/>
      <w:pPr>
        <w:ind w:left="4375" w:hanging="360"/>
      </w:pPr>
      <w:rPr>
        <w:rFonts w:ascii="Courier New" w:hAnsi="Courier New" w:cs="Courier New" w:hint="default"/>
      </w:rPr>
    </w:lvl>
    <w:lvl w:ilvl="5" w:tplc="04270005" w:tentative="1">
      <w:start w:val="1"/>
      <w:numFmt w:val="bullet"/>
      <w:lvlText w:val=""/>
      <w:lvlJc w:val="left"/>
      <w:pPr>
        <w:ind w:left="5095" w:hanging="360"/>
      </w:pPr>
      <w:rPr>
        <w:rFonts w:ascii="Wingdings" w:hAnsi="Wingdings" w:hint="default"/>
      </w:rPr>
    </w:lvl>
    <w:lvl w:ilvl="6" w:tplc="04270001" w:tentative="1">
      <w:start w:val="1"/>
      <w:numFmt w:val="bullet"/>
      <w:lvlText w:val=""/>
      <w:lvlJc w:val="left"/>
      <w:pPr>
        <w:ind w:left="5815" w:hanging="360"/>
      </w:pPr>
      <w:rPr>
        <w:rFonts w:ascii="Symbol" w:hAnsi="Symbol" w:hint="default"/>
      </w:rPr>
    </w:lvl>
    <w:lvl w:ilvl="7" w:tplc="04270003" w:tentative="1">
      <w:start w:val="1"/>
      <w:numFmt w:val="bullet"/>
      <w:lvlText w:val="o"/>
      <w:lvlJc w:val="left"/>
      <w:pPr>
        <w:ind w:left="6535" w:hanging="360"/>
      </w:pPr>
      <w:rPr>
        <w:rFonts w:ascii="Courier New" w:hAnsi="Courier New" w:cs="Courier New" w:hint="default"/>
      </w:rPr>
    </w:lvl>
    <w:lvl w:ilvl="8" w:tplc="04270005" w:tentative="1">
      <w:start w:val="1"/>
      <w:numFmt w:val="bullet"/>
      <w:lvlText w:val=""/>
      <w:lvlJc w:val="left"/>
      <w:pPr>
        <w:ind w:left="7255" w:hanging="360"/>
      </w:pPr>
      <w:rPr>
        <w:rFonts w:ascii="Wingdings" w:hAnsi="Wingdings" w:hint="default"/>
      </w:rPr>
    </w:lvl>
  </w:abstractNum>
  <w:abstractNum w:abstractNumId="6" w15:restartNumberingAfterBreak="0">
    <w:nsid w:val="27DB3850"/>
    <w:multiLevelType w:val="multilevel"/>
    <w:tmpl w:val="B36262C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strike w:val="0"/>
      </w:rPr>
    </w:lvl>
    <w:lvl w:ilvl="2">
      <w:start w:val="1"/>
      <w:numFmt w:val="bullet"/>
      <w:lvlText w:val=""/>
      <w:lvlJc w:val="left"/>
      <w:pPr>
        <w:ind w:left="1440" w:hanging="720"/>
      </w:pPr>
      <w:rPr>
        <w:rFonts w:ascii="Symbol" w:hAnsi="Symbol"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31EB31F2"/>
    <w:multiLevelType w:val="multilevel"/>
    <w:tmpl w:val="DE4C927E"/>
    <w:lvl w:ilvl="0">
      <w:start w:val="23"/>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3"/>
        <w:szCs w:val="23"/>
        <w:u w:val="none"/>
      </w:rPr>
    </w:lvl>
    <w:lvl w:ilvl="1">
      <w:start w:val="1"/>
      <w:numFmt w:val="decimal"/>
      <w:lvlText w:val="%1.%2."/>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3"/>
        <w:szCs w:val="23"/>
        <w:u w:val="none"/>
      </w:rPr>
    </w:lvl>
    <w:lvl w:ilvl="2">
      <w:start w:val="1"/>
      <w:numFmt w:val="decimal"/>
      <w:lvlText w:val="%1.%2.%3."/>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3"/>
        <w:szCs w:val="23"/>
        <w:u w:val="none"/>
      </w:rPr>
    </w:lvl>
    <w:lvl w:ilvl="3">
      <w:start w:val="24"/>
      <w:numFmt w:val="decimal"/>
      <w:lvlText w:val="%4."/>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3"/>
        <w:szCs w:val="23"/>
        <w:u w:val="none"/>
      </w:rPr>
    </w:lvl>
    <w:lvl w:ilvl="4">
      <w:start w:val="1"/>
      <w:numFmt w:val="decimal"/>
      <w:lvlText w:val="%5."/>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3"/>
        <w:szCs w:val="23"/>
        <w:u w:val="none"/>
      </w:rPr>
    </w:lvl>
    <w:lvl w:ilvl="5">
      <w:start w:val="1"/>
      <w:numFmt w:val="decimal"/>
      <w:lvlText w:val="%5."/>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3"/>
        <w:szCs w:val="23"/>
        <w:u w:val="none"/>
      </w:rPr>
    </w:lvl>
    <w:lvl w:ilvl="6">
      <w:start w:val="1"/>
      <w:numFmt w:val="decimal"/>
      <w:lvlText w:val="%5."/>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3"/>
        <w:szCs w:val="23"/>
        <w:u w:val="none"/>
      </w:rPr>
    </w:lvl>
    <w:lvl w:ilvl="7">
      <w:start w:val="1"/>
      <w:numFmt w:val="decimal"/>
      <w:lvlText w:val="%5."/>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3"/>
        <w:szCs w:val="23"/>
        <w:u w:val="none"/>
      </w:rPr>
    </w:lvl>
    <w:lvl w:ilvl="8">
      <w:start w:val="1"/>
      <w:numFmt w:val="decimal"/>
      <w:lvlText w:val="%5."/>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3"/>
        <w:szCs w:val="23"/>
        <w:u w:val="none"/>
      </w:rPr>
    </w:lvl>
  </w:abstractNum>
  <w:abstractNum w:abstractNumId="8" w15:restartNumberingAfterBreak="0">
    <w:nsid w:val="3455677D"/>
    <w:multiLevelType w:val="multilevel"/>
    <w:tmpl w:val="ED7408E6"/>
    <w:lvl w:ilvl="0">
      <w:start w:val="1"/>
      <w:numFmt w:val="decimal"/>
      <w:lvlText w:val="%1."/>
      <w:lvlJc w:val="left"/>
      <w:pPr>
        <w:ind w:left="504" w:hanging="504"/>
      </w:pPr>
      <w:rPr>
        <w:rFonts w:cs="Times New Roman" w:hint="default"/>
      </w:rPr>
    </w:lvl>
    <w:lvl w:ilvl="1">
      <w:start w:val="2"/>
      <w:numFmt w:val="decimal"/>
      <w:lvlText w:val="%1.%2."/>
      <w:lvlJc w:val="left"/>
      <w:pPr>
        <w:ind w:left="684" w:hanging="504"/>
      </w:pPr>
      <w:rPr>
        <w:rFonts w:cs="Times New Roman" w:hint="default"/>
      </w:rPr>
    </w:lvl>
    <w:lvl w:ilvl="2">
      <w:start w:val="1"/>
      <w:numFmt w:val="decimal"/>
      <w:lvlText w:val="%1.%2.%3."/>
      <w:lvlJc w:val="left"/>
      <w:pPr>
        <w:ind w:left="1080" w:hanging="720"/>
      </w:pPr>
      <w:rPr>
        <w:rFonts w:cs="Times New Roman" w:hint="default"/>
      </w:rPr>
    </w:lvl>
    <w:lvl w:ilvl="3">
      <w:start w:val="1"/>
      <w:numFmt w:val="decimal"/>
      <w:lvlText w:val="%1.%2.%3.%4."/>
      <w:lvlJc w:val="left"/>
      <w:pPr>
        <w:ind w:left="1260" w:hanging="720"/>
      </w:pPr>
      <w:rPr>
        <w:rFonts w:cs="Times New Roman" w:hint="default"/>
      </w:rPr>
    </w:lvl>
    <w:lvl w:ilvl="4">
      <w:start w:val="1"/>
      <w:numFmt w:val="decimal"/>
      <w:lvlText w:val="%1.%2.%3.%4.%5."/>
      <w:lvlJc w:val="left"/>
      <w:pPr>
        <w:ind w:left="1800" w:hanging="1080"/>
      </w:pPr>
      <w:rPr>
        <w:rFonts w:cs="Times New Roman" w:hint="default"/>
      </w:rPr>
    </w:lvl>
    <w:lvl w:ilvl="5">
      <w:start w:val="1"/>
      <w:numFmt w:val="decimal"/>
      <w:lvlText w:val="%1.%2.%3.%4.%5.%6."/>
      <w:lvlJc w:val="left"/>
      <w:pPr>
        <w:ind w:left="1980" w:hanging="1080"/>
      </w:pPr>
      <w:rPr>
        <w:rFonts w:cs="Times New Roman" w:hint="default"/>
      </w:rPr>
    </w:lvl>
    <w:lvl w:ilvl="6">
      <w:start w:val="1"/>
      <w:numFmt w:val="decimal"/>
      <w:lvlText w:val="%1.%2.%3.%4.%5.%6.%7."/>
      <w:lvlJc w:val="left"/>
      <w:pPr>
        <w:ind w:left="2520" w:hanging="1440"/>
      </w:pPr>
      <w:rPr>
        <w:rFonts w:cs="Times New Roman" w:hint="default"/>
      </w:rPr>
    </w:lvl>
    <w:lvl w:ilvl="7">
      <w:start w:val="1"/>
      <w:numFmt w:val="decimal"/>
      <w:lvlText w:val="%1.%2.%3.%4.%5.%6.%7.%8."/>
      <w:lvlJc w:val="left"/>
      <w:pPr>
        <w:ind w:left="2700" w:hanging="1440"/>
      </w:pPr>
      <w:rPr>
        <w:rFonts w:cs="Times New Roman" w:hint="default"/>
      </w:rPr>
    </w:lvl>
    <w:lvl w:ilvl="8">
      <w:start w:val="1"/>
      <w:numFmt w:val="decimal"/>
      <w:lvlText w:val="%1.%2.%3.%4.%5.%6.%7.%8.%9."/>
      <w:lvlJc w:val="left"/>
      <w:pPr>
        <w:ind w:left="3240" w:hanging="1800"/>
      </w:pPr>
      <w:rPr>
        <w:rFonts w:cs="Times New Roman" w:hint="default"/>
      </w:rPr>
    </w:lvl>
  </w:abstractNum>
  <w:abstractNum w:abstractNumId="9" w15:restartNumberingAfterBreak="0">
    <w:nsid w:val="3D313937"/>
    <w:multiLevelType w:val="multilevel"/>
    <w:tmpl w:val="F9A859AA"/>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b w:val="0"/>
        <w:i w:val="0"/>
        <w:sz w:val="20"/>
        <w:szCs w:val="20"/>
      </w:rPr>
    </w:lvl>
    <w:lvl w:ilvl="2">
      <w:start w:val="1"/>
      <w:numFmt w:val="decimal"/>
      <w:isLgl/>
      <w:lvlText w:val="%1.%2.%3."/>
      <w:lvlJc w:val="left"/>
      <w:pPr>
        <w:ind w:left="1855" w:hanging="720"/>
      </w:pPr>
      <w:rPr>
        <w:rFonts w:hint="default"/>
        <w:b w:val="0"/>
        <w:sz w:val="20"/>
        <w:szCs w:val="2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4D0460E7"/>
    <w:multiLevelType w:val="hybridMultilevel"/>
    <w:tmpl w:val="2EAE54EE"/>
    <w:lvl w:ilvl="0" w:tplc="1CC86C3A">
      <w:numFmt w:val="bullet"/>
      <w:lvlText w:val="-"/>
      <w:lvlJc w:val="left"/>
      <w:pPr>
        <w:ind w:left="720" w:hanging="360"/>
      </w:pPr>
      <w:rPr>
        <w:rFonts w:ascii="Arial" w:eastAsia="Times New Roman" w:hAnsi="Arial" w:cs="Arial"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1" w15:restartNumberingAfterBreak="0">
    <w:nsid w:val="54E75759"/>
    <w:multiLevelType w:val="hybridMultilevel"/>
    <w:tmpl w:val="887ED294"/>
    <w:lvl w:ilvl="0" w:tplc="04270001">
      <w:start w:val="1"/>
      <w:numFmt w:val="bullet"/>
      <w:lvlText w:val=""/>
      <w:lvlJc w:val="left"/>
      <w:pPr>
        <w:ind w:left="1080" w:hanging="360"/>
      </w:pPr>
      <w:rPr>
        <w:rFonts w:ascii="Symbol" w:hAnsi="Symbol"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12" w15:restartNumberingAfterBreak="0">
    <w:nsid w:val="5DDA2C13"/>
    <w:multiLevelType w:val="hybridMultilevel"/>
    <w:tmpl w:val="15F8120E"/>
    <w:lvl w:ilvl="0" w:tplc="D2A6CA0E">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3" w15:restartNumberingAfterBreak="0">
    <w:nsid w:val="69D60D6B"/>
    <w:multiLevelType w:val="multilevel"/>
    <w:tmpl w:val="DFBE0220"/>
    <w:lvl w:ilvl="0">
      <w:start w:val="3"/>
      <w:numFmt w:val="decimal"/>
      <w:lvlText w:val="%1."/>
      <w:lvlJc w:val="left"/>
      <w:pPr>
        <w:ind w:left="600" w:hanging="600"/>
      </w:pPr>
      <w:rPr>
        <w:rFonts w:hint="default"/>
      </w:rPr>
    </w:lvl>
    <w:lvl w:ilvl="1">
      <w:start w:val="1"/>
      <w:numFmt w:val="decimal"/>
      <w:lvlText w:val="%1.%2."/>
      <w:lvlJc w:val="left"/>
      <w:pPr>
        <w:ind w:left="813" w:hanging="600"/>
      </w:pPr>
      <w:rPr>
        <w:rFonts w:hint="default"/>
      </w:rPr>
    </w:lvl>
    <w:lvl w:ilvl="2">
      <w:start w:val="25"/>
      <w:numFmt w:val="decimal"/>
      <w:lvlText w:val="%1.%2.%3."/>
      <w:lvlJc w:val="left"/>
      <w:pPr>
        <w:ind w:left="1146" w:hanging="720"/>
      </w:pPr>
      <w:rPr>
        <w:rFonts w:hint="default"/>
      </w:rPr>
    </w:lvl>
    <w:lvl w:ilvl="3">
      <w:start w:val="1"/>
      <w:numFmt w:val="decimal"/>
      <w:lvlText w:val="%1.%2.%3.%4."/>
      <w:lvlJc w:val="left"/>
      <w:pPr>
        <w:ind w:left="1359" w:hanging="720"/>
      </w:pPr>
      <w:rPr>
        <w:rFonts w:hint="default"/>
      </w:rPr>
    </w:lvl>
    <w:lvl w:ilvl="4">
      <w:start w:val="1"/>
      <w:numFmt w:val="decimal"/>
      <w:lvlText w:val="%1.%2.%3.%4.%5."/>
      <w:lvlJc w:val="left"/>
      <w:pPr>
        <w:ind w:left="1932" w:hanging="1080"/>
      </w:pPr>
      <w:rPr>
        <w:rFonts w:hint="default"/>
      </w:rPr>
    </w:lvl>
    <w:lvl w:ilvl="5">
      <w:start w:val="1"/>
      <w:numFmt w:val="decimal"/>
      <w:lvlText w:val="%1.%2.%3.%4.%5.%6."/>
      <w:lvlJc w:val="left"/>
      <w:pPr>
        <w:ind w:left="2145" w:hanging="1080"/>
      </w:pPr>
      <w:rPr>
        <w:rFonts w:hint="default"/>
      </w:rPr>
    </w:lvl>
    <w:lvl w:ilvl="6">
      <w:start w:val="1"/>
      <w:numFmt w:val="decimal"/>
      <w:lvlText w:val="%1.%2.%3.%4.%5.%6.%7."/>
      <w:lvlJc w:val="left"/>
      <w:pPr>
        <w:ind w:left="2718" w:hanging="1440"/>
      </w:pPr>
      <w:rPr>
        <w:rFonts w:hint="default"/>
      </w:rPr>
    </w:lvl>
    <w:lvl w:ilvl="7">
      <w:start w:val="1"/>
      <w:numFmt w:val="decimal"/>
      <w:lvlText w:val="%1.%2.%3.%4.%5.%6.%7.%8."/>
      <w:lvlJc w:val="left"/>
      <w:pPr>
        <w:ind w:left="2931" w:hanging="1440"/>
      </w:pPr>
      <w:rPr>
        <w:rFonts w:hint="default"/>
      </w:rPr>
    </w:lvl>
    <w:lvl w:ilvl="8">
      <w:start w:val="1"/>
      <w:numFmt w:val="decimal"/>
      <w:lvlText w:val="%1.%2.%3.%4.%5.%6.%7.%8.%9."/>
      <w:lvlJc w:val="left"/>
      <w:pPr>
        <w:ind w:left="3504" w:hanging="1800"/>
      </w:pPr>
      <w:rPr>
        <w:rFonts w:hint="default"/>
      </w:rPr>
    </w:lvl>
  </w:abstractNum>
  <w:abstractNum w:abstractNumId="14" w15:restartNumberingAfterBreak="0">
    <w:nsid w:val="7A306973"/>
    <w:multiLevelType w:val="hybridMultilevel"/>
    <w:tmpl w:val="7C8C9EA8"/>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num w:numId="1" w16cid:durableId="502355857">
    <w:abstractNumId w:val="0"/>
  </w:num>
  <w:num w:numId="2" w16cid:durableId="1729724169">
    <w:abstractNumId w:val="1"/>
  </w:num>
  <w:num w:numId="3" w16cid:durableId="1889029837">
    <w:abstractNumId w:val="7"/>
  </w:num>
  <w:num w:numId="4" w16cid:durableId="418452655">
    <w:abstractNumId w:val="2"/>
  </w:num>
  <w:num w:numId="5" w16cid:durableId="348026380">
    <w:abstractNumId w:val="9"/>
  </w:num>
  <w:num w:numId="6" w16cid:durableId="351226629">
    <w:abstractNumId w:val="10"/>
  </w:num>
  <w:num w:numId="7" w16cid:durableId="875237781">
    <w:abstractNumId w:val="12"/>
  </w:num>
  <w:num w:numId="8" w16cid:durableId="723143578">
    <w:abstractNumId w:val="5"/>
  </w:num>
  <w:num w:numId="9" w16cid:durableId="719595155">
    <w:abstractNumId w:val="11"/>
  </w:num>
  <w:num w:numId="10" w16cid:durableId="1975016135">
    <w:abstractNumId w:val="3"/>
  </w:num>
  <w:num w:numId="11" w16cid:durableId="1744639301">
    <w:abstractNumId w:val="6"/>
  </w:num>
  <w:num w:numId="12" w16cid:durableId="1543833313">
    <w:abstractNumId w:val="4"/>
  </w:num>
  <w:num w:numId="13" w16cid:durableId="2063167372">
    <w:abstractNumId w:val="14"/>
  </w:num>
  <w:num w:numId="14" w16cid:durableId="1131703360">
    <w:abstractNumId w:val="8"/>
  </w:num>
  <w:num w:numId="15" w16cid:durableId="13413473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16D2"/>
    <w:rsid w:val="000027F0"/>
    <w:rsid w:val="00006218"/>
    <w:rsid w:val="000174F2"/>
    <w:rsid w:val="00023D7D"/>
    <w:rsid w:val="00031320"/>
    <w:rsid w:val="000339BA"/>
    <w:rsid w:val="000506CC"/>
    <w:rsid w:val="0005583B"/>
    <w:rsid w:val="00062A65"/>
    <w:rsid w:val="0006301A"/>
    <w:rsid w:val="0006491B"/>
    <w:rsid w:val="00072B26"/>
    <w:rsid w:val="0007413E"/>
    <w:rsid w:val="00083DE4"/>
    <w:rsid w:val="00085107"/>
    <w:rsid w:val="00086201"/>
    <w:rsid w:val="00090FAF"/>
    <w:rsid w:val="000A1100"/>
    <w:rsid w:val="000A13A7"/>
    <w:rsid w:val="000A5B63"/>
    <w:rsid w:val="000A79C4"/>
    <w:rsid w:val="000B3293"/>
    <w:rsid w:val="000C0402"/>
    <w:rsid w:val="000C349D"/>
    <w:rsid w:val="000C596F"/>
    <w:rsid w:val="000D2C47"/>
    <w:rsid w:val="000D3937"/>
    <w:rsid w:val="000D474D"/>
    <w:rsid w:val="000D72DF"/>
    <w:rsid w:val="000D7A10"/>
    <w:rsid w:val="000E0778"/>
    <w:rsid w:val="000E5B73"/>
    <w:rsid w:val="000F02D3"/>
    <w:rsid w:val="000F1C22"/>
    <w:rsid w:val="000F3FE6"/>
    <w:rsid w:val="000F78C5"/>
    <w:rsid w:val="00100851"/>
    <w:rsid w:val="001057C5"/>
    <w:rsid w:val="00124801"/>
    <w:rsid w:val="0013260D"/>
    <w:rsid w:val="00132DD3"/>
    <w:rsid w:val="00137BA2"/>
    <w:rsid w:val="0014192A"/>
    <w:rsid w:val="001465D5"/>
    <w:rsid w:val="00150A7F"/>
    <w:rsid w:val="00151561"/>
    <w:rsid w:val="001534F7"/>
    <w:rsid w:val="00163A86"/>
    <w:rsid w:val="00163B75"/>
    <w:rsid w:val="00163F23"/>
    <w:rsid w:val="00170776"/>
    <w:rsid w:val="00172CE3"/>
    <w:rsid w:val="00174C45"/>
    <w:rsid w:val="001764F5"/>
    <w:rsid w:val="00185092"/>
    <w:rsid w:val="0019172B"/>
    <w:rsid w:val="00191C35"/>
    <w:rsid w:val="00192ABC"/>
    <w:rsid w:val="001A0A79"/>
    <w:rsid w:val="001A101F"/>
    <w:rsid w:val="001A103F"/>
    <w:rsid w:val="001A1BB8"/>
    <w:rsid w:val="001B0C85"/>
    <w:rsid w:val="001B1D11"/>
    <w:rsid w:val="001B4F9D"/>
    <w:rsid w:val="001B500E"/>
    <w:rsid w:val="001C5C4C"/>
    <w:rsid w:val="001C6425"/>
    <w:rsid w:val="001C7EBB"/>
    <w:rsid w:val="001D1B73"/>
    <w:rsid w:val="001D6D36"/>
    <w:rsid w:val="001E20F6"/>
    <w:rsid w:val="001E38B7"/>
    <w:rsid w:val="001E4A91"/>
    <w:rsid w:val="001F073F"/>
    <w:rsid w:val="001F1B78"/>
    <w:rsid w:val="00204AA9"/>
    <w:rsid w:val="002079C6"/>
    <w:rsid w:val="002157E1"/>
    <w:rsid w:val="00217555"/>
    <w:rsid w:val="0022405D"/>
    <w:rsid w:val="00230008"/>
    <w:rsid w:val="00253138"/>
    <w:rsid w:val="00253683"/>
    <w:rsid w:val="0025425D"/>
    <w:rsid w:val="002557F7"/>
    <w:rsid w:val="002564CF"/>
    <w:rsid w:val="00257684"/>
    <w:rsid w:val="0026390D"/>
    <w:rsid w:val="00265F8B"/>
    <w:rsid w:val="00271F61"/>
    <w:rsid w:val="00275408"/>
    <w:rsid w:val="0027650B"/>
    <w:rsid w:val="0028427A"/>
    <w:rsid w:val="00292063"/>
    <w:rsid w:val="002A3829"/>
    <w:rsid w:val="002A461D"/>
    <w:rsid w:val="002A65B1"/>
    <w:rsid w:val="002B16D2"/>
    <w:rsid w:val="002B3E1D"/>
    <w:rsid w:val="002C2E55"/>
    <w:rsid w:val="002C56DB"/>
    <w:rsid w:val="002D082E"/>
    <w:rsid w:val="002D1D6F"/>
    <w:rsid w:val="002D2FED"/>
    <w:rsid w:val="002D7659"/>
    <w:rsid w:val="002E4F16"/>
    <w:rsid w:val="002E6D59"/>
    <w:rsid w:val="002F19FB"/>
    <w:rsid w:val="0030359F"/>
    <w:rsid w:val="0031425E"/>
    <w:rsid w:val="00315F8F"/>
    <w:rsid w:val="00316EBD"/>
    <w:rsid w:val="00322B0D"/>
    <w:rsid w:val="003232D0"/>
    <w:rsid w:val="00326434"/>
    <w:rsid w:val="00331E92"/>
    <w:rsid w:val="00340955"/>
    <w:rsid w:val="00343845"/>
    <w:rsid w:val="0034498A"/>
    <w:rsid w:val="0035086E"/>
    <w:rsid w:val="003543EA"/>
    <w:rsid w:val="00355FCF"/>
    <w:rsid w:val="003561AE"/>
    <w:rsid w:val="003601CA"/>
    <w:rsid w:val="00360630"/>
    <w:rsid w:val="00362055"/>
    <w:rsid w:val="00374CED"/>
    <w:rsid w:val="0037578E"/>
    <w:rsid w:val="00382134"/>
    <w:rsid w:val="00384CA0"/>
    <w:rsid w:val="00386748"/>
    <w:rsid w:val="00387A8C"/>
    <w:rsid w:val="00390AB1"/>
    <w:rsid w:val="0039268B"/>
    <w:rsid w:val="0039370C"/>
    <w:rsid w:val="003A2749"/>
    <w:rsid w:val="003A4F66"/>
    <w:rsid w:val="003A51F5"/>
    <w:rsid w:val="003C02E3"/>
    <w:rsid w:val="003C3B84"/>
    <w:rsid w:val="003C72D0"/>
    <w:rsid w:val="003D1AE6"/>
    <w:rsid w:val="003D529B"/>
    <w:rsid w:val="003E27E8"/>
    <w:rsid w:val="003E2854"/>
    <w:rsid w:val="004017FC"/>
    <w:rsid w:val="00407CA5"/>
    <w:rsid w:val="00431A86"/>
    <w:rsid w:val="00434740"/>
    <w:rsid w:val="00436D85"/>
    <w:rsid w:val="00437A9F"/>
    <w:rsid w:val="004433D0"/>
    <w:rsid w:val="00446903"/>
    <w:rsid w:val="0044691A"/>
    <w:rsid w:val="00446F96"/>
    <w:rsid w:val="00450EDC"/>
    <w:rsid w:val="004615E0"/>
    <w:rsid w:val="004620C8"/>
    <w:rsid w:val="004636A5"/>
    <w:rsid w:val="00475476"/>
    <w:rsid w:val="00481569"/>
    <w:rsid w:val="00487229"/>
    <w:rsid w:val="004A0A2A"/>
    <w:rsid w:val="004A6B08"/>
    <w:rsid w:val="004B176D"/>
    <w:rsid w:val="004B66F0"/>
    <w:rsid w:val="004C0FA3"/>
    <w:rsid w:val="004C2B13"/>
    <w:rsid w:val="004D2407"/>
    <w:rsid w:val="004D5230"/>
    <w:rsid w:val="004D5B7E"/>
    <w:rsid w:val="004E0910"/>
    <w:rsid w:val="00502879"/>
    <w:rsid w:val="00503B2A"/>
    <w:rsid w:val="00510709"/>
    <w:rsid w:val="00524E94"/>
    <w:rsid w:val="00525346"/>
    <w:rsid w:val="00532D4A"/>
    <w:rsid w:val="00533B6A"/>
    <w:rsid w:val="00535B95"/>
    <w:rsid w:val="005401E3"/>
    <w:rsid w:val="0054169B"/>
    <w:rsid w:val="00544A63"/>
    <w:rsid w:val="00546E9C"/>
    <w:rsid w:val="00553D2F"/>
    <w:rsid w:val="00556551"/>
    <w:rsid w:val="00565959"/>
    <w:rsid w:val="00567595"/>
    <w:rsid w:val="0057116F"/>
    <w:rsid w:val="0057400D"/>
    <w:rsid w:val="005760F0"/>
    <w:rsid w:val="005762BF"/>
    <w:rsid w:val="00576F99"/>
    <w:rsid w:val="00584F6E"/>
    <w:rsid w:val="00585322"/>
    <w:rsid w:val="00587F02"/>
    <w:rsid w:val="005A3928"/>
    <w:rsid w:val="005A44B1"/>
    <w:rsid w:val="005A6480"/>
    <w:rsid w:val="005A748C"/>
    <w:rsid w:val="005B343D"/>
    <w:rsid w:val="005B4AA5"/>
    <w:rsid w:val="005B6722"/>
    <w:rsid w:val="005B7D87"/>
    <w:rsid w:val="005C01B6"/>
    <w:rsid w:val="005C159D"/>
    <w:rsid w:val="005C1B7D"/>
    <w:rsid w:val="005C2EB7"/>
    <w:rsid w:val="005D2AEA"/>
    <w:rsid w:val="005D7EB3"/>
    <w:rsid w:val="005F0CAD"/>
    <w:rsid w:val="005F0DF1"/>
    <w:rsid w:val="005F1427"/>
    <w:rsid w:val="005F2BBA"/>
    <w:rsid w:val="00600CCB"/>
    <w:rsid w:val="00600DC8"/>
    <w:rsid w:val="0060574D"/>
    <w:rsid w:val="006060C1"/>
    <w:rsid w:val="0061015E"/>
    <w:rsid w:val="006127E2"/>
    <w:rsid w:val="00613F50"/>
    <w:rsid w:val="00616C00"/>
    <w:rsid w:val="006177CD"/>
    <w:rsid w:val="00621F27"/>
    <w:rsid w:val="006227B2"/>
    <w:rsid w:val="00623423"/>
    <w:rsid w:val="00627B9B"/>
    <w:rsid w:val="00636568"/>
    <w:rsid w:val="00640C31"/>
    <w:rsid w:val="00642A27"/>
    <w:rsid w:val="00644FBC"/>
    <w:rsid w:val="00650A78"/>
    <w:rsid w:val="00662F47"/>
    <w:rsid w:val="006637AB"/>
    <w:rsid w:val="00667461"/>
    <w:rsid w:val="00667938"/>
    <w:rsid w:val="00674A3E"/>
    <w:rsid w:val="00677704"/>
    <w:rsid w:val="00682588"/>
    <w:rsid w:val="0068563C"/>
    <w:rsid w:val="00690E01"/>
    <w:rsid w:val="0069176F"/>
    <w:rsid w:val="00692D10"/>
    <w:rsid w:val="0069689E"/>
    <w:rsid w:val="00696E3C"/>
    <w:rsid w:val="006A1041"/>
    <w:rsid w:val="006A2DAA"/>
    <w:rsid w:val="006A3100"/>
    <w:rsid w:val="006A3461"/>
    <w:rsid w:val="006A5F65"/>
    <w:rsid w:val="006B2B8A"/>
    <w:rsid w:val="006B6560"/>
    <w:rsid w:val="006C115F"/>
    <w:rsid w:val="006C4621"/>
    <w:rsid w:val="006D35E7"/>
    <w:rsid w:val="006D52D3"/>
    <w:rsid w:val="006D5EE8"/>
    <w:rsid w:val="006E3A59"/>
    <w:rsid w:val="006E49BD"/>
    <w:rsid w:val="006F08E7"/>
    <w:rsid w:val="006F1F17"/>
    <w:rsid w:val="006F25EE"/>
    <w:rsid w:val="006F26B3"/>
    <w:rsid w:val="00702E4E"/>
    <w:rsid w:val="00706FFD"/>
    <w:rsid w:val="007106E7"/>
    <w:rsid w:val="00712026"/>
    <w:rsid w:val="007234B6"/>
    <w:rsid w:val="00740D58"/>
    <w:rsid w:val="00741681"/>
    <w:rsid w:val="007424FE"/>
    <w:rsid w:val="00744E60"/>
    <w:rsid w:val="0075355D"/>
    <w:rsid w:val="007559E7"/>
    <w:rsid w:val="00757A20"/>
    <w:rsid w:val="00764AE1"/>
    <w:rsid w:val="0076721E"/>
    <w:rsid w:val="0077176F"/>
    <w:rsid w:val="00773044"/>
    <w:rsid w:val="0077789C"/>
    <w:rsid w:val="007779D1"/>
    <w:rsid w:val="007779E7"/>
    <w:rsid w:val="00780014"/>
    <w:rsid w:val="00780336"/>
    <w:rsid w:val="00781FFB"/>
    <w:rsid w:val="00795726"/>
    <w:rsid w:val="007A29D3"/>
    <w:rsid w:val="007A568F"/>
    <w:rsid w:val="007A5825"/>
    <w:rsid w:val="007A7831"/>
    <w:rsid w:val="007A7DC0"/>
    <w:rsid w:val="007B0546"/>
    <w:rsid w:val="007D0E8F"/>
    <w:rsid w:val="007E263C"/>
    <w:rsid w:val="007E5BAD"/>
    <w:rsid w:val="007E623C"/>
    <w:rsid w:val="007F53EF"/>
    <w:rsid w:val="007F603C"/>
    <w:rsid w:val="00811417"/>
    <w:rsid w:val="00812E96"/>
    <w:rsid w:val="0081396E"/>
    <w:rsid w:val="00814807"/>
    <w:rsid w:val="00815E1B"/>
    <w:rsid w:val="00816202"/>
    <w:rsid w:val="00821C8D"/>
    <w:rsid w:val="00825988"/>
    <w:rsid w:val="008320D7"/>
    <w:rsid w:val="00834299"/>
    <w:rsid w:val="00835D46"/>
    <w:rsid w:val="008373DC"/>
    <w:rsid w:val="00841E42"/>
    <w:rsid w:val="00844C9B"/>
    <w:rsid w:val="0084642F"/>
    <w:rsid w:val="00846D2F"/>
    <w:rsid w:val="008532CF"/>
    <w:rsid w:val="0085519C"/>
    <w:rsid w:val="00855F28"/>
    <w:rsid w:val="00861BE7"/>
    <w:rsid w:val="00867AC1"/>
    <w:rsid w:val="008710AB"/>
    <w:rsid w:val="0087273C"/>
    <w:rsid w:val="00872C28"/>
    <w:rsid w:val="00874E04"/>
    <w:rsid w:val="008906CE"/>
    <w:rsid w:val="008923E0"/>
    <w:rsid w:val="008969D1"/>
    <w:rsid w:val="00897888"/>
    <w:rsid w:val="008A70DC"/>
    <w:rsid w:val="008B51BE"/>
    <w:rsid w:val="008B51CA"/>
    <w:rsid w:val="008B6B39"/>
    <w:rsid w:val="008B7C87"/>
    <w:rsid w:val="008C1F57"/>
    <w:rsid w:val="008D413E"/>
    <w:rsid w:val="008D5571"/>
    <w:rsid w:val="008E1338"/>
    <w:rsid w:val="008E3619"/>
    <w:rsid w:val="008F2406"/>
    <w:rsid w:val="008F3311"/>
    <w:rsid w:val="008F3D40"/>
    <w:rsid w:val="008F634B"/>
    <w:rsid w:val="009032F8"/>
    <w:rsid w:val="0091392A"/>
    <w:rsid w:val="00922261"/>
    <w:rsid w:val="00931634"/>
    <w:rsid w:val="0093326B"/>
    <w:rsid w:val="0093677F"/>
    <w:rsid w:val="00940908"/>
    <w:rsid w:val="009423A6"/>
    <w:rsid w:val="009424C2"/>
    <w:rsid w:val="00944381"/>
    <w:rsid w:val="00945B76"/>
    <w:rsid w:val="0095374E"/>
    <w:rsid w:val="009543FD"/>
    <w:rsid w:val="009573BF"/>
    <w:rsid w:val="00965350"/>
    <w:rsid w:val="0096580A"/>
    <w:rsid w:val="00965B34"/>
    <w:rsid w:val="00967505"/>
    <w:rsid w:val="00982F44"/>
    <w:rsid w:val="00985234"/>
    <w:rsid w:val="0099236E"/>
    <w:rsid w:val="00995283"/>
    <w:rsid w:val="00997225"/>
    <w:rsid w:val="009976E3"/>
    <w:rsid w:val="009A1B5C"/>
    <w:rsid w:val="009A6B42"/>
    <w:rsid w:val="009B3C2D"/>
    <w:rsid w:val="009B436A"/>
    <w:rsid w:val="009B7830"/>
    <w:rsid w:val="009C2364"/>
    <w:rsid w:val="009C3B0E"/>
    <w:rsid w:val="009C461C"/>
    <w:rsid w:val="009C7361"/>
    <w:rsid w:val="009D6979"/>
    <w:rsid w:val="009D6ACD"/>
    <w:rsid w:val="009E34D1"/>
    <w:rsid w:val="009E48C3"/>
    <w:rsid w:val="009E67AD"/>
    <w:rsid w:val="009E7184"/>
    <w:rsid w:val="009F21E1"/>
    <w:rsid w:val="009F2F29"/>
    <w:rsid w:val="009F508E"/>
    <w:rsid w:val="009F5C22"/>
    <w:rsid w:val="00A04F30"/>
    <w:rsid w:val="00A059A7"/>
    <w:rsid w:val="00A069D6"/>
    <w:rsid w:val="00A10D19"/>
    <w:rsid w:val="00A13FB0"/>
    <w:rsid w:val="00A14CFB"/>
    <w:rsid w:val="00A16310"/>
    <w:rsid w:val="00A24354"/>
    <w:rsid w:val="00A24529"/>
    <w:rsid w:val="00A32D61"/>
    <w:rsid w:val="00A41E62"/>
    <w:rsid w:val="00A437D0"/>
    <w:rsid w:val="00A502C5"/>
    <w:rsid w:val="00A50DF2"/>
    <w:rsid w:val="00A51187"/>
    <w:rsid w:val="00A51C49"/>
    <w:rsid w:val="00A55F73"/>
    <w:rsid w:val="00A60D32"/>
    <w:rsid w:val="00A61630"/>
    <w:rsid w:val="00A6165B"/>
    <w:rsid w:val="00A641B0"/>
    <w:rsid w:val="00A677F0"/>
    <w:rsid w:val="00A70345"/>
    <w:rsid w:val="00A706EC"/>
    <w:rsid w:val="00A71F70"/>
    <w:rsid w:val="00A805D2"/>
    <w:rsid w:val="00A80BB0"/>
    <w:rsid w:val="00A83843"/>
    <w:rsid w:val="00A85596"/>
    <w:rsid w:val="00A86439"/>
    <w:rsid w:val="00A9270D"/>
    <w:rsid w:val="00AA259F"/>
    <w:rsid w:val="00AA37B0"/>
    <w:rsid w:val="00AA43FC"/>
    <w:rsid w:val="00AA74A1"/>
    <w:rsid w:val="00AB01FD"/>
    <w:rsid w:val="00AB604C"/>
    <w:rsid w:val="00AD1E90"/>
    <w:rsid w:val="00AD363C"/>
    <w:rsid w:val="00AD5ACD"/>
    <w:rsid w:val="00AD6717"/>
    <w:rsid w:val="00AE07BD"/>
    <w:rsid w:val="00AE1F9C"/>
    <w:rsid w:val="00AE23DB"/>
    <w:rsid w:val="00AE49B7"/>
    <w:rsid w:val="00AF2ABE"/>
    <w:rsid w:val="00AF73C1"/>
    <w:rsid w:val="00B046B5"/>
    <w:rsid w:val="00B11361"/>
    <w:rsid w:val="00B20B1E"/>
    <w:rsid w:val="00B219E3"/>
    <w:rsid w:val="00B24946"/>
    <w:rsid w:val="00B31A77"/>
    <w:rsid w:val="00B33393"/>
    <w:rsid w:val="00B34787"/>
    <w:rsid w:val="00B36832"/>
    <w:rsid w:val="00B40B4D"/>
    <w:rsid w:val="00B470C4"/>
    <w:rsid w:val="00B519A7"/>
    <w:rsid w:val="00B71E11"/>
    <w:rsid w:val="00B72949"/>
    <w:rsid w:val="00B74D32"/>
    <w:rsid w:val="00B7780D"/>
    <w:rsid w:val="00B81153"/>
    <w:rsid w:val="00B869C6"/>
    <w:rsid w:val="00B90FEA"/>
    <w:rsid w:val="00B91B59"/>
    <w:rsid w:val="00B91CE8"/>
    <w:rsid w:val="00B92B93"/>
    <w:rsid w:val="00B93511"/>
    <w:rsid w:val="00B94197"/>
    <w:rsid w:val="00BA0CAC"/>
    <w:rsid w:val="00BA178B"/>
    <w:rsid w:val="00BA20F9"/>
    <w:rsid w:val="00BA434A"/>
    <w:rsid w:val="00BB6336"/>
    <w:rsid w:val="00BC6765"/>
    <w:rsid w:val="00BC71D7"/>
    <w:rsid w:val="00BC7AC5"/>
    <w:rsid w:val="00BD1563"/>
    <w:rsid w:val="00BD7D3F"/>
    <w:rsid w:val="00BE066B"/>
    <w:rsid w:val="00BE5E88"/>
    <w:rsid w:val="00BE60E7"/>
    <w:rsid w:val="00BF0DFA"/>
    <w:rsid w:val="00BF1CDF"/>
    <w:rsid w:val="00BF1CF6"/>
    <w:rsid w:val="00BF6225"/>
    <w:rsid w:val="00C00846"/>
    <w:rsid w:val="00C01456"/>
    <w:rsid w:val="00C10CB4"/>
    <w:rsid w:val="00C12B0F"/>
    <w:rsid w:val="00C14445"/>
    <w:rsid w:val="00C17792"/>
    <w:rsid w:val="00C249AD"/>
    <w:rsid w:val="00C265F9"/>
    <w:rsid w:val="00C33473"/>
    <w:rsid w:val="00C371D7"/>
    <w:rsid w:val="00C5380E"/>
    <w:rsid w:val="00C55721"/>
    <w:rsid w:val="00C61A6E"/>
    <w:rsid w:val="00C62397"/>
    <w:rsid w:val="00C62D9D"/>
    <w:rsid w:val="00C6653D"/>
    <w:rsid w:val="00C7262F"/>
    <w:rsid w:val="00C72F62"/>
    <w:rsid w:val="00C7402E"/>
    <w:rsid w:val="00C77130"/>
    <w:rsid w:val="00C84FC5"/>
    <w:rsid w:val="00C8636E"/>
    <w:rsid w:val="00C87ACC"/>
    <w:rsid w:val="00C96628"/>
    <w:rsid w:val="00CA366E"/>
    <w:rsid w:val="00CA4DFF"/>
    <w:rsid w:val="00CA559C"/>
    <w:rsid w:val="00CB0600"/>
    <w:rsid w:val="00CB6E47"/>
    <w:rsid w:val="00CB7BA6"/>
    <w:rsid w:val="00CC2ED6"/>
    <w:rsid w:val="00CC4DBE"/>
    <w:rsid w:val="00CD0792"/>
    <w:rsid w:val="00CD22E7"/>
    <w:rsid w:val="00CD2B82"/>
    <w:rsid w:val="00CD3E0D"/>
    <w:rsid w:val="00CD52F5"/>
    <w:rsid w:val="00CE1259"/>
    <w:rsid w:val="00CE6862"/>
    <w:rsid w:val="00CF2903"/>
    <w:rsid w:val="00CF2A81"/>
    <w:rsid w:val="00CF47B8"/>
    <w:rsid w:val="00CF5F4B"/>
    <w:rsid w:val="00D047A1"/>
    <w:rsid w:val="00D05A8E"/>
    <w:rsid w:val="00D05F2B"/>
    <w:rsid w:val="00D13488"/>
    <w:rsid w:val="00D1580B"/>
    <w:rsid w:val="00D15ED2"/>
    <w:rsid w:val="00D322CA"/>
    <w:rsid w:val="00D3738E"/>
    <w:rsid w:val="00D4075E"/>
    <w:rsid w:val="00D415EC"/>
    <w:rsid w:val="00D55212"/>
    <w:rsid w:val="00D5597A"/>
    <w:rsid w:val="00D57489"/>
    <w:rsid w:val="00D64054"/>
    <w:rsid w:val="00D75C52"/>
    <w:rsid w:val="00D76DD9"/>
    <w:rsid w:val="00D76E96"/>
    <w:rsid w:val="00D80290"/>
    <w:rsid w:val="00D86CC1"/>
    <w:rsid w:val="00D91AB1"/>
    <w:rsid w:val="00DA2EB0"/>
    <w:rsid w:val="00DA48BF"/>
    <w:rsid w:val="00DB4DD7"/>
    <w:rsid w:val="00DB5A8B"/>
    <w:rsid w:val="00DB6938"/>
    <w:rsid w:val="00DC060A"/>
    <w:rsid w:val="00DC2FE3"/>
    <w:rsid w:val="00DC433B"/>
    <w:rsid w:val="00DC4864"/>
    <w:rsid w:val="00DD2000"/>
    <w:rsid w:val="00DD4F79"/>
    <w:rsid w:val="00DD593F"/>
    <w:rsid w:val="00DD7EBC"/>
    <w:rsid w:val="00DE0486"/>
    <w:rsid w:val="00DE18A7"/>
    <w:rsid w:val="00DE1ED7"/>
    <w:rsid w:val="00DE7916"/>
    <w:rsid w:val="00DF3035"/>
    <w:rsid w:val="00DF3456"/>
    <w:rsid w:val="00E010E4"/>
    <w:rsid w:val="00E06C94"/>
    <w:rsid w:val="00E10754"/>
    <w:rsid w:val="00E1521B"/>
    <w:rsid w:val="00E15716"/>
    <w:rsid w:val="00E238FD"/>
    <w:rsid w:val="00E255CA"/>
    <w:rsid w:val="00E25AFB"/>
    <w:rsid w:val="00E26727"/>
    <w:rsid w:val="00E27F21"/>
    <w:rsid w:val="00E33E1F"/>
    <w:rsid w:val="00E4078D"/>
    <w:rsid w:val="00E42715"/>
    <w:rsid w:val="00E50A70"/>
    <w:rsid w:val="00E523FC"/>
    <w:rsid w:val="00E5333E"/>
    <w:rsid w:val="00E54509"/>
    <w:rsid w:val="00E55CA1"/>
    <w:rsid w:val="00E57365"/>
    <w:rsid w:val="00E70486"/>
    <w:rsid w:val="00E71B00"/>
    <w:rsid w:val="00E72766"/>
    <w:rsid w:val="00E87FDE"/>
    <w:rsid w:val="00E91EE7"/>
    <w:rsid w:val="00E9221C"/>
    <w:rsid w:val="00E9266E"/>
    <w:rsid w:val="00E96815"/>
    <w:rsid w:val="00E97964"/>
    <w:rsid w:val="00EA14E2"/>
    <w:rsid w:val="00EA210B"/>
    <w:rsid w:val="00EA4B98"/>
    <w:rsid w:val="00EA517E"/>
    <w:rsid w:val="00EB2B7A"/>
    <w:rsid w:val="00EC3504"/>
    <w:rsid w:val="00EC3966"/>
    <w:rsid w:val="00EC7ADF"/>
    <w:rsid w:val="00ED14EE"/>
    <w:rsid w:val="00ED4FDC"/>
    <w:rsid w:val="00ED6310"/>
    <w:rsid w:val="00ED68B5"/>
    <w:rsid w:val="00ED72BD"/>
    <w:rsid w:val="00EF577E"/>
    <w:rsid w:val="00F003EC"/>
    <w:rsid w:val="00F01DDF"/>
    <w:rsid w:val="00F02E55"/>
    <w:rsid w:val="00F03AAE"/>
    <w:rsid w:val="00F03CD2"/>
    <w:rsid w:val="00F10476"/>
    <w:rsid w:val="00F10599"/>
    <w:rsid w:val="00F24825"/>
    <w:rsid w:val="00F265AF"/>
    <w:rsid w:val="00F327C2"/>
    <w:rsid w:val="00F44258"/>
    <w:rsid w:val="00F524DD"/>
    <w:rsid w:val="00F53396"/>
    <w:rsid w:val="00F53EE0"/>
    <w:rsid w:val="00F548DF"/>
    <w:rsid w:val="00F54AF8"/>
    <w:rsid w:val="00F56E4B"/>
    <w:rsid w:val="00F64212"/>
    <w:rsid w:val="00F64780"/>
    <w:rsid w:val="00F71E1C"/>
    <w:rsid w:val="00F71F72"/>
    <w:rsid w:val="00F7378C"/>
    <w:rsid w:val="00F73ECD"/>
    <w:rsid w:val="00F743CF"/>
    <w:rsid w:val="00F76302"/>
    <w:rsid w:val="00F80AC0"/>
    <w:rsid w:val="00F817A6"/>
    <w:rsid w:val="00F820FF"/>
    <w:rsid w:val="00F8683B"/>
    <w:rsid w:val="00F90087"/>
    <w:rsid w:val="00F90E65"/>
    <w:rsid w:val="00F9254C"/>
    <w:rsid w:val="00F93EF2"/>
    <w:rsid w:val="00F97DC1"/>
    <w:rsid w:val="00FA60AA"/>
    <w:rsid w:val="00FB00D5"/>
    <w:rsid w:val="00FB0868"/>
    <w:rsid w:val="00FB2C4C"/>
    <w:rsid w:val="00FB45C7"/>
    <w:rsid w:val="00FB5207"/>
    <w:rsid w:val="00FC6E35"/>
    <w:rsid w:val="00FD0B05"/>
    <w:rsid w:val="00FD4356"/>
    <w:rsid w:val="00FD4DF7"/>
    <w:rsid w:val="00FE3AF3"/>
    <w:rsid w:val="00FF0D1E"/>
    <w:rsid w:val="00FF6555"/>
    <w:rsid w:val="00FF70A7"/>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FEBCC7"/>
  <w15:chartTrackingRefBased/>
  <w15:docId w15:val="{B5A9AD2F-D095-4DD8-9AEE-9994B5A6D5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B16D2"/>
    <w:pPr>
      <w:spacing w:after="0" w:line="240" w:lineRule="auto"/>
    </w:pPr>
    <w:rPr>
      <w:rFonts w:ascii="Arial Unicode MS" w:eastAsia="Arial Unicode MS" w:hAnsi="Arial Unicode MS" w:cs="Arial Unicode MS"/>
      <w:color w:val="000000"/>
      <w:sz w:val="24"/>
      <w:szCs w:val="24"/>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
    <w:name w:val="Heading #4_"/>
    <w:link w:val="Heading40"/>
    <w:rsid w:val="002B16D2"/>
    <w:rPr>
      <w:rFonts w:ascii="Times New Roman" w:hAnsi="Times New Roman" w:cs="Times New Roman"/>
      <w:b/>
      <w:bCs/>
      <w:sz w:val="23"/>
      <w:szCs w:val="23"/>
      <w:shd w:val="clear" w:color="auto" w:fill="FFFFFF"/>
    </w:rPr>
  </w:style>
  <w:style w:type="character" w:customStyle="1" w:styleId="Bodytext">
    <w:name w:val="Body text_"/>
    <w:link w:val="Bodytext1"/>
    <w:rsid w:val="002B16D2"/>
    <w:rPr>
      <w:rFonts w:ascii="Times New Roman" w:hAnsi="Times New Roman" w:cs="Times New Roman"/>
      <w:sz w:val="23"/>
      <w:szCs w:val="23"/>
      <w:shd w:val="clear" w:color="auto" w:fill="FFFFFF"/>
    </w:rPr>
  </w:style>
  <w:style w:type="character" w:customStyle="1" w:styleId="Bodytext2">
    <w:name w:val="Body text (2)_"/>
    <w:link w:val="Bodytext20"/>
    <w:rsid w:val="002B16D2"/>
    <w:rPr>
      <w:rFonts w:ascii="Times New Roman" w:hAnsi="Times New Roman" w:cs="Times New Roman"/>
      <w:i/>
      <w:iCs/>
      <w:sz w:val="23"/>
      <w:szCs w:val="23"/>
      <w:shd w:val="clear" w:color="auto" w:fill="FFFFFF"/>
    </w:rPr>
  </w:style>
  <w:style w:type="character" w:customStyle="1" w:styleId="Headerorfooter">
    <w:name w:val="Header or footer_"/>
    <w:link w:val="Headerorfooter0"/>
    <w:rsid w:val="002B16D2"/>
    <w:rPr>
      <w:rFonts w:ascii="Times New Roman" w:hAnsi="Times New Roman" w:cs="Times New Roman"/>
      <w:sz w:val="20"/>
      <w:szCs w:val="20"/>
      <w:shd w:val="clear" w:color="auto" w:fill="FFFFFF"/>
    </w:rPr>
  </w:style>
  <w:style w:type="character" w:customStyle="1" w:styleId="Headerorfooter11">
    <w:name w:val="Header or footer + 11"/>
    <w:aliases w:val="5 pt"/>
    <w:rsid w:val="002B16D2"/>
    <w:rPr>
      <w:rFonts w:ascii="Times New Roman" w:hAnsi="Times New Roman" w:cs="Times New Roman"/>
      <w:spacing w:val="0"/>
      <w:sz w:val="23"/>
      <w:szCs w:val="23"/>
    </w:rPr>
  </w:style>
  <w:style w:type="character" w:customStyle="1" w:styleId="BodytextBold">
    <w:name w:val="Body text + Bold"/>
    <w:rsid w:val="002B16D2"/>
    <w:rPr>
      <w:rFonts w:ascii="Times New Roman" w:hAnsi="Times New Roman" w:cs="Times New Roman"/>
      <w:b/>
      <w:bCs/>
      <w:spacing w:val="0"/>
      <w:sz w:val="23"/>
      <w:szCs w:val="23"/>
    </w:rPr>
  </w:style>
  <w:style w:type="character" w:customStyle="1" w:styleId="BodytextItalic2">
    <w:name w:val="Body text + Italic2"/>
    <w:rsid w:val="002B16D2"/>
    <w:rPr>
      <w:rFonts w:ascii="Times New Roman" w:hAnsi="Times New Roman" w:cs="Times New Roman"/>
      <w:i/>
      <w:iCs/>
      <w:spacing w:val="0"/>
      <w:sz w:val="23"/>
      <w:szCs w:val="23"/>
    </w:rPr>
  </w:style>
  <w:style w:type="character" w:customStyle="1" w:styleId="BodytextItalic1">
    <w:name w:val="Body text + Italic1"/>
    <w:rsid w:val="002B16D2"/>
    <w:rPr>
      <w:rFonts w:ascii="Times New Roman" w:hAnsi="Times New Roman" w:cs="Times New Roman"/>
      <w:i/>
      <w:iCs/>
      <w:spacing w:val="0"/>
      <w:sz w:val="23"/>
      <w:szCs w:val="23"/>
    </w:rPr>
  </w:style>
  <w:style w:type="character" w:customStyle="1" w:styleId="BodytextBold1">
    <w:name w:val="Body text + Bold1"/>
    <w:rsid w:val="002B16D2"/>
    <w:rPr>
      <w:rFonts w:ascii="Times New Roman" w:hAnsi="Times New Roman" w:cs="Times New Roman"/>
      <w:b/>
      <w:bCs/>
      <w:spacing w:val="0"/>
      <w:sz w:val="23"/>
      <w:szCs w:val="23"/>
    </w:rPr>
  </w:style>
  <w:style w:type="character" w:customStyle="1" w:styleId="Heading3">
    <w:name w:val="Heading #3_"/>
    <w:link w:val="Heading30"/>
    <w:rsid w:val="002B16D2"/>
    <w:rPr>
      <w:rFonts w:ascii="Times New Roman" w:hAnsi="Times New Roman" w:cs="Times New Roman"/>
      <w:b/>
      <w:bCs/>
      <w:sz w:val="23"/>
      <w:szCs w:val="23"/>
      <w:shd w:val="clear" w:color="auto" w:fill="FFFFFF"/>
    </w:rPr>
  </w:style>
  <w:style w:type="character" w:customStyle="1" w:styleId="Bodytext7">
    <w:name w:val="Body text (7)_"/>
    <w:link w:val="Bodytext70"/>
    <w:rsid w:val="002B16D2"/>
    <w:rPr>
      <w:rFonts w:ascii="Times New Roman" w:hAnsi="Times New Roman" w:cs="Times New Roman"/>
      <w:sz w:val="23"/>
      <w:szCs w:val="23"/>
      <w:shd w:val="clear" w:color="auto" w:fill="FFFFFF"/>
    </w:rPr>
  </w:style>
  <w:style w:type="character" w:customStyle="1" w:styleId="Bodytext2NotItalic2">
    <w:name w:val="Body text (2) + Not Italic2"/>
    <w:basedOn w:val="Bodytext2"/>
    <w:rsid w:val="002B16D2"/>
    <w:rPr>
      <w:rFonts w:ascii="Times New Roman" w:hAnsi="Times New Roman" w:cs="Times New Roman"/>
      <w:i/>
      <w:iCs/>
      <w:sz w:val="23"/>
      <w:szCs w:val="23"/>
      <w:shd w:val="clear" w:color="auto" w:fill="FFFFFF"/>
    </w:rPr>
  </w:style>
  <w:style w:type="character" w:customStyle="1" w:styleId="Bodytext2Bold">
    <w:name w:val="Body text (2) + Bold"/>
    <w:rsid w:val="002B16D2"/>
    <w:rPr>
      <w:rFonts w:ascii="Times New Roman" w:hAnsi="Times New Roman" w:cs="Times New Roman"/>
      <w:b/>
      <w:bCs/>
      <w:i/>
      <w:iCs/>
      <w:spacing w:val="0"/>
      <w:sz w:val="23"/>
      <w:szCs w:val="23"/>
    </w:rPr>
  </w:style>
  <w:style w:type="character" w:customStyle="1" w:styleId="Bodytext2Bold1">
    <w:name w:val="Body text (2) + Bold1"/>
    <w:rsid w:val="002B16D2"/>
    <w:rPr>
      <w:rFonts w:ascii="Times New Roman" w:hAnsi="Times New Roman" w:cs="Times New Roman"/>
      <w:b/>
      <w:bCs/>
      <w:i/>
      <w:iCs/>
      <w:spacing w:val="0"/>
      <w:sz w:val="23"/>
      <w:szCs w:val="23"/>
    </w:rPr>
  </w:style>
  <w:style w:type="character" w:customStyle="1" w:styleId="Bodytext2NotItalic1">
    <w:name w:val="Body text (2) + Not Italic1"/>
    <w:basedOn w:val="Bodytext2"/>
    <w:rsid w:val="002B16D2"/>
    <w:rPr>
      <w:rFonts w:ascii="Times New Roman" w:hAnsi="Times New Roman" w:cs="Times New Roman"/>
      <w:i/>
      <w:iCs/>
      <w:sz w:val="23"/>
      <w:szCs w:val="23"/>
      <w:shd w:val="clear" w:color="auto" w:fill="FFFFFF"/>
    </w:rPr>
  </w:style>
  <w:style w:type="character" w:customStyle="1" w:styleId="Bodytext9">
    <w:name w:val="Body text (9)_"/>
    <w:link w:val="Bodytext90"/>
    <w:rsid w:val="002B16D2"/>
    <w:rPr>
      <w:rFonts w:ascii="Times New Roman" w:hAnsi="Times New Roman" w:cs="Times New Roman"/>
      <w:b/>
      <w:bCs/>
      <w:sz w:val="23"/>
      <w:szCs w:val="23"/>
      <w:shd w:val="clear" w:color="auto" w:fill="FFFFFF"/>
    </w:rPr>
  </w:style>
  <w:style w:type="paragraph" w:customStyle="1" w:styleId="Heading40">
    <w:name w:val="Heading #4"/>
    <w:basedOn w:val="Normal"/>
    <w:link w:val="Heading4"/>
    <w:rsid w:val="002B16D2"/>
    <w:pPr>
      <w:shd w:val="clear" w:color="auto" w:fill="FFFFFF"/>
      <w:spacing w:before="240" w:after="240" w:line="269" w:lineRule="exact"/>
      <w:jc w:val="right"/>
      <w:outlineLvl w:val="3"/>
    </w:pPr>
    <w:rPr>
      <w:rFonts w:ascii="Times New Roman" w:eastAsiaTheme="minorHAnsi" w:hAnsi="Times New Roman" w:cs="Times New Roman"/>
      <w:b/>
      <w:bCs/>
      <w:color w:val="auto"/>
      <w:sz w:val="23"/>
      <w:szCs w:val="23"/>
      <w:lang w:eastAsia="en-US"/>
    </w:rPr>
  </w:style>
  <w:style w:type="paragraph" w:customStyle="1" w:styleId="Bodytext1">
    <w:name w:val="Body text1"/>
    <w:basedOn w:val="Normal"/>
    <w:link w:val="Bodytext"/>
    <w:rsid w:val="002B16D2"/>
    <w:pPr>
      <w:shd w:val="clear" w:color="auto" w:fill="FFFFFF"/>
      <w:spacing w:before="240" w:after="240" w:line="274" w:lineRule="exact"/>
      <w:ind w:hanging="1060"/>
    </w:pPr>
    <w:rPr>
      <w:rFonts w:ascii="Times New Roman" w:eastAsiaTheme="minorHAnsi" w:hAnsi="Times New Roman" w:cs="Times New Roman"/>
      <w:color w:val="auto"/>
      <w:sz w:val="23"/>
      <w:szCs w:val="23"/>
      <w:lang w:eastAsia="en-US"/>
    </w:rPr>
  </w:style>
  <w:style w:type="paragraph" w:customStyle="1" w:styleId="Bodytext20">
    <w:name w:val="Body text (2)"/>
    <w:basedOn w:val="Normal"/>
    <w:link w:val="Bodytext2"/>
    <w:rsid w:val="002B16D2"/>
    <w:pPr>
      <w:shd w:val="clear" w:color="auto" w:fill="FFFFFF"/>
      <w:spacing w:line="269" w:lineRule="exact"/>
      <w:ind w:hanging="400"/>
    </w:pPr>
    <w:rPr>
      <w:rFonts w:ascii="Times New Roman" w:eastAsiaTheme="minorHAnsi" w:hAnsi="Times New Roman" w:cs="Times New Roman"/>
      <w:i/>
      <w:iCs/>
      <w:color w:val="auto"/>
      <w:sz w:val="23"/>
      <w:szCs w:val="23"/>
      <w:lang w:eastAsia="en-US"/>
    </w:rPr>
  </w:style>
  <w:style w:type="paragraph" w:customStyle="1" w:styleId="Headerorfooter0">
    <w:name w:val="Header or footer"/>
    <w:basedOn w:val="Normal"/>
    <w:link w:val="Headerorfooter"/>
    <w:rsid w:val="002B16D2"/>
    <w:pPr>
      <w:shd w:val="clear" w:color="auto" w:fill="FFFFFF"/>
    </w:pPr>
    <w:rPr>
      <w:rFonts w:ascii="Times New Roman" w:eastAsiaTheme="minorHAnsi" w:hAnsi="Times New Roman" w:cs="Times New Roman"/>
      <w:color w:val="auto"/>
      <w:sz w:val="20"/>
      <w:szCs w:val="20"/>
      <w:lang w:eastAsia="en-US"/>
    </w:rPr>
  </w:style>
  <w:style w:type="paragraph" w:customStyle="1" w:styleId="Heading30">
    <w:name w:val="Heading #3"/>
    <w:basedOn w:val="Normal"/>
    <w:link w:val="Heading3"/>
    <w:rsid w:val="002B16D2"/>
    <w:pPr>
      <w:shd w:val="clear" w:color="auto" w:fill="FFFFFF"/>
      <w:spacing w:after="300" w:line="240" w:lineRule="atLeast"/>
      <w:outlineLvl w:val="2"/>
    </w:pPr>
    <w:rPr>
      <w:rFonts w:ascii="Times New Roman" w:eastAsiaTheme="minorHAnsi" w:hAnsi="Times New Roman" w:cs="Times New Roman"/>
      <w:b/>
      <w:bCs/>
      <w:color w:val="auto"/>
      <w:sz w:val="23"/>
      <w:szCs w:val="23"/>
      <w:lang w:eastAsia="en-US"/>
    </w:rPr>
  </w:style>
  <w:style w:type="paragraph" w:customStyle="1" w:styleId="Bodytext70">
    <w:name w:val="Body text (7)"/>
    <w:basedOn w:val="Normal"/>
    <w:link w:val="Bodytext7"/>
    <w:rsid w:val="002B16D2"/>
    <w:pPr>
      <w:shd w:val="clear" w:color="auto" w:fill="FFFFFF"/>
      <w:spacing w:before="60" w:after="60" w:line="240" w:lineRule="atLeast"/>
    </w:pPr>
    <w:rPr>
      <w:rFonts w:ascii="Times New Roman" w:eastAsiaTheme="minorHAnsi" w:hAnsi="Times New Roman" w:cs="Times New Roman"/>
      <w:color w:val="auto"/>
      <w:sz w:val="23"/>
      <w:szCs w:val="23"/>
      <w:lang w:eastAsia="en-US"/>
    </w:rPr>
  </w:style>
  <w:style w:type="paragraph" w:customStyle="1" w:styleId="Bodytext90">
    <w:name w:val="Body text (9)"/>
    <w:basedOn w:val="Normal"/>
    <w:link w:val="Bodytext9"/>
    <w:rsid w:val="002B16D2"/>
    <w:pPr>
      <w:shd w:val="clear" w:color="auto" w:fill="FFFFFF"/>
      <w:spacing w:line="274" w:lineRule="exact"/>
    </w:pPr>
    <w:rPr>
      <w:rFonts w:ascii="Times New Roman" w:eastAsiaTheme="minorHAnsi" w:hAnsi="Times New Roman" w:cs="Times New Roman"/>
      <w:b/>
      <w:bCs/>
      <w:color w:val="auto"/>
      <w:sz w:val="23"/>
      <w:szCs w:val="23"/>
      <w:lang w:eastAsia="en-US"/>
    </w:rPr>
  </w:style>
  <w:style w:type="table" w:styleId="TableGrid">
    <w:name w:val="Table Grid"/>
    <w:basedOn w:val="TableNormal"/>
    <w:uiPriority w:val="39"/>
    <w:rsid w:val="002B16D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unhideWhenUsed/>
    <w:rsid w:val="002B16D2"/>
    <w:pPr>
      <w:tabs>
        <w:tab w:val="center" w:pos="4680"/>
        <w:tab w:val="right" w:pos="9360"/>
      </w:tabs>
    </w:pPr>
  </w:style>
  <w:style w:type="character" w:customStyle="1" w:styleId="FooterChar">
    <w:name w:val="Footer Char"/>
    <w:basedOn w:val="DefaultParagraphFont"/>
    <w:link w:val="Footer"/>
    <w:uiPriority w:val="99"/>
    <w:rsid w:val="002B16D2"/>
    <w:rPr>
      <w:rFonts w:ascii="Arial Unicode MS" w:eastAsia="Arial Unicode MS" w:hAnsi="Arial Unicode MS" w:cs="Arial Unicode MS"/>
      <w:color w:val="000000"/>
      <w:sz w:val="24"/>
      <w:szCs w:val="24"/>
      <w:lang w:eastAsia="lt-LT"/>
    </w:rPr>
  </w:style>
  <w:style w:type="character" w:styleId="Hyperlink">
    <w:name w:val="Hyperlink"/>
    <w:basedOn w:val="DefaultParagraphFont"/>
    <w:uiPriority w:val="99"/>
    <w:unhideWhenUsed/>
    <w:rsid w:val="002B16D2"/>
    <w:rPr>
      <w:color w:val="0563C1"/>
      <w:u w:val="single"/>
    </w:rPr>
  </w:style>
  <w:style w:type="character" w:styleId="Strong">
    <w:name w:val="Strong"/>
    <w:basedOn w:val="DefaultParagraphFont"/>
    <w:uiPriority w:val="22"/>
    <w:qFormat/>
    <w:rsid w:val="00702E4E"/>
    <w:rPr>
      <w:b/>
      <w:bCs/>
    </w:rPr>
  </w:style>
  <w:style w:type="character" w:styleId="UnresolvedMention">
    <w:name w:val="Unresolved Mention"/>
    <w:basedOn w:val="DefaultParagraphFont"/>
    <w:uiPriority w:val="99"/>
    <w:semiHidden/>
    <w:unhideWhenUsed/>
    <w:rsid w:val="00EA210B"/>
    <w:rPr>
      <w:color w:val="605E5C"/>
      <w:shd w:val="clear" w:color="auto" w:fill="E1DFDD"/>
    </w:rPr>
  </w:style>
  <w:style w:type="character" w:styleId="CommentReference">
    <w:name w:val="annotation reference"/>
    <w:basedOn w:val="DefaultParagraphFont"/>
    <w:uiPriority w:val="99"/>
    <w:semiHidden/>
    <w:unhideWhenUsed/>
    <w:rsid w:val="00F003EC"/>
    <w:rPr>
      <w:sz w:val="16"/>
      <w:szCs w:val="16"/>
    </w:rPr>
  </w:style>
  <w:style w:type="paragraph" w:styleId="CommentText">
    <w:name w:val="annotation text"/>
    <w:basedOn w:val="Normal"/>
    <w:link w:val="CommentTextChar"/>
    <w:uiPriority w:val="99"/>
    <w:semiHidden/>
    <w:unhideWhenUsed/>
    <w:rsid w:val="00F003EC"/>
    <w:rPr>
      <w:sz w:val="20"/>
      <w:szCs w:val="20"/>
    </w:rPr>
  </w:style>
  <w:style w:type="character" w:customStyle="1" w:styleId="CommentTextChar">
    <w:name w:val="Comment Text Char"/>
    <w:basedOn w:val="DefaultParagraphFont"/>
    <w:link w:val="CommentText"/>
    <w:uiPriority w:val="99"/>
    <w:semiHidden/>
    <w:rsid w:val="00F003EC"/>
    <w:rPr>
      <w:rFonts w:ascii="Arial Unicode MS" w:eastAsia="Arial Unicode MS" w:hAnsi="Arial Unicode MS" w:cs="Arial Unicode MS"/>
      <w:color w:val="000000"/>
      <w:sz w:val="20"/>
      <w:szCs w:val="20"/>
      <w:lang w:eastAsia="lt-LT"/>
    </w:rPr>
  </w:style>
  <w:style w:type="paragraph" w:styleId="CommentSubject">
    <w:name w:val="annotation subject"/>
    <w:basedOn w:val="CommentText"/>
    <w:next w:val="CommentText"/>
    <w:link w:val="CommentSubjectChar"/>
    <w:uiPriority w:val="99"/>
    <w:semiHidden/>
    <w:unhideWhenUsed/>
    <w:rsid w:val="00F003EC"/>
    <w:rPr>
      <w:b/>
      <w:bCs/>
    </w:rPr>
  </w:style>
  <w:style w:type="character" w:customStyle="1" w:styleId="CommentSubjectChar">
    <w:name w:val="Comment Subject Char"/>
    <w:basedOn w:val="CommentTextChar"/>
    <w:link w:val="CommentSubject"/>
    <w:uiPriority w:val="99"/>
    <w:semiHidden/>
    <w:rsid w:val="00F003EC"/>
    <w:rPr>
      <w:rFonts w:ascii="Arial Unicode MS" w:eastAsia="Arial Unicode MS" w:hAnsi="Arial Unicode MS" w:cs="Arial Unicode MS"/>
      <w:b/>
      <w:bCs/>
      <w:color w:val="000000"/>
      <w:sz w:val="20"/>
      <w:szCs w:val="20"/>
      <w:lang w:eastAsia="lt-LT"/>
    </w:rPr>
  </w:style>
  <w:style w:type="paragraph" w:styleId="BalloonText">
    <w:name w:val="Balloon Text"/>
    <w:basedOn w:val="Normal"/>
    <w:link w:val="BalloonTextChar"/>
    <w:uiPriority w:val="99"/>
    <w:semiHidden/>
    <w:unhideWhenUsed/>
    <w:rsid w:val="00F003E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003EC"/>
    <w:rPr>
      <w:rFonts w:ascii="Segoe UI" w:eastAsia="Arial Unicode MS" w:hAnsi="Segoe UI" w:cs="Segoe UI"/>
      <w:color w:val="000000"/>
      <w:sz w:val="18"/>
      <w:szCs w:val="18"/>
      <w:lang w:eastAsia="lt-LT"/>
    </w:rPr>
  </w:style>
  <w:style w:type="paragraph" w:styleId="Header">
    <w:name w:val="header"/>
    <w:basedOn w:val="Normal"/>
    <w:link w:val="HeaderChar"/>
    <w:uiPriority w:val="99"/>
    <w:unhideWhenUsed/>
    <w:rsid w:val="00151561"/>
    <w:pPr>
      <w:tabs>
        <w:tab w:val="center" w:pos="4819"/>
        <w:tab w:val="right" w:pos="9638"/>
      </w:tabs>
    </w:pPr>
  </w:style>
  <w:style w:type="character" w:customStyle="1" w:styleId="HeaderChar">
    <w:name w:val="Header Char"/>
    <w:basedOn w:val="DefaultParagraphFont"/>
    <w:link w:val="Header"/>
    <w:uiPriority w:val="99"/>
    <w:rsid w:val="00151561"/>
    <w:rPr>
      <w:rFonts w:ascii="Arial Unicode MS" w:eastAsia="Arial Unicode MS" w:hAnsi="Arial Unicode MS" w:cs="Arial Unicode MS"/>
      <w:color w:val="000000"/>
      <w:sz w:val="24"/>
      <w:szCs w:val="24"/>
      <w:lang w:eastAsia="lt-LT"/>
    </w:rPr>
  </w:style>
  <w:style w:type="character" w:styleId="FollowedHyperlink">
    <w:name w:val="FollowedHyperlink"/>
    <w:basedOn w:val="DefaultParagraphFont"/>
    <w:uiPriority w:val="99"/>
    <w:semiHidden/>
    <w:unhideWhenUsed/>
    <w:rsid w:val="006C4621"/>
    <w:rPr>
      <w:color w:val="954F72" w:themeColor="followedHyperlink"/>
      <w:u w:val="single"/>
    </w:rPr>
  </w:style>
  <w:style w:type="paragraph" w:styleId="ListParagraph">
    <w:name w:val="List Paragraph"/>
    <w:aliases w:val="List Paragraph Red,Bullet EY,Buletai,List Paragraph21,List Paragraph1,List Paragraph2,lp1,Bullet 1,Use Case List Paragraph,Numbering,ERP-List Paragraph,List Paragraph11,List Paragraph111,Paragraph,List not in Table,Lentele,punktai"/>
    <w:basedOn w:val="Normal"/>
    <w:link w:val="ListParagraphChar"/>
    <w:qFormat/>
    <w:rsid w:val="00FA60AA"/>
    <w:pPr>
      <w:ind w:left="720" w:firstLine="357"/>
      <w:contextualSpacing/>
    </w:pPr>
    <w:rPr>
      <w:rFonts w:ascii="Arial" w:eastAsiaTheme="minorHAnsi" w:hAnsi="Arial" w:cstheme="minorBidi"/>
      <w:color w:val="auto"/>
      <w:sz w:val="22"/>
      <w:szCs w:val="22"/>
      <w:lang w:eastAsia="en-US"/>
    </w:rPr>
  </w:style>
  <w:style w:type="character" w:customStyle="1" w:styleId="ListParagraphChar">
    <w:name w:val="List Paragraph Char"/>
    <w:aliases w:val="List Paragraph Red Char,Bullet EY Char,Buletai Char,List Paragraph21 Char,List Paragraph1 Char,List Paragraph2 Char,lp1 Char,Bullet 1 Char,Use Case List Paragraph Char,Numbering Char,ERP-List Paragraph Char,List Paragraph11 Char"/>
    <w:basedOn w:val="DefaultParagraphFont"/>
    <w:link w:val="ListParagraph"/>
    <w:locked/>
    <w:rsid w:val="00FA60AA"/>
    <w:rPr>
      <w:rFonts w:ascii="Arial" w:hAnsi="Arial"/>
    </w:rPr>
  </w:style>
  <w:style w:type="paragraph" w:styleId="Revision">
    <w:name w:val="Revision"/>
    <w:hidden/>
    <w:uiPriority w:val="99"/>
    <w:semiHidden/>
    <w:rsid w:val="00835D46"/>
    <w:pPr>
      <w:spacing w:after="0" w:line="240" w:lineRule="auto"/>
    </w:pPr>
    <w:rPr>
      <w:rFonts w:ascii="Arial Unicode MS" w:eastAsia="Arial Unicode MS" w:hAnsi="Arial Unicode MS" w:cs="Arial Unicode MS"/>
      <w:color w:val="000000"/>
      <w:sz w:val="24"/>
      <w:szCs w:val="24"/>
      <w:lang w:eastAsia="lt-LT"/>
    </w:rPr>
  </w:style>
  <w:style w:type="character" w:customStyle="1" w:styleId="ui-provider">
    <w:name w:val="ui-provider"/>
    <w:basedOn w:val="DefaultParagraphFont"/>
    <w:rsid w:val="00585322"/>
  </w:style>
  <w:style w:type="character" w:customStyle="1" w:styleId="normaltextrun">
    <w:name w:val="normaltextrun"/>
    <w:basedOn w:val="DefaultParagraphFont"/>
    <w:rsid w:val="003C72D0"/>
  </w:style>
  <w:style w:type="paragraph" w:customStyle="1" w:styleId="Sraopastraipa1">
    <w:name w:val="Sąrašo pastraipa1"/>
    <w:basedOn w:val="Normal"/>
    <w:qFormat/>
    <w:rsid w:val="00B91B59"/>
    <w:pPr>
      <w:ind w:left="720" w:firstLine="720"/>
      <w:contextualSpacing/>
      <w:jc w:val="both"/>
    </w:pPr>
    <w:rPr>
      <w:rFonts w:ascii="Times New Roman" w:eastAsia="Times New Roman" w:hAnsi="Times New Roman" w:cs="Times New Roman"/>
      <w:color w:val="auto"/>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94796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e-seimas.lrs.lt/portal/legalAct/lt/TAD/TAIS.59267/asr"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seimas.lrs.lt/portal/legalAct/lt/TAD/TAIS.84302/asr"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as" ma:contentTypeID="0x010100F2D17D0F946A754BB7FE5A5BDCA6571E" ma:contentTypeVersion="7" ma:contentTypeDescription="Kurkite naują dokumentą." ma:contentTypeScope="" ma:versionID="f44ea5b21cd602d46aa73f4deeed3a8f">
  <xsd:schema xmlns:xsd="http://www.w3.org/2001/XMLSchema" xmlns:xs="http://www.w3.org/2001/XMLSchema" xmlns:p="http://schemas.microsoft.com/office/2006/metadata/properties" xmlns:ns3="5b15e25b-3840-4b1e-9671-e347d406add4" targetNamespace="http://schemas.microsoft.com/office/2006/metadata/properties" ma:root="true" ma:fieldsID="40c4a7264fd458a90871a9578ccefe91" ns3:_="">
    <xsd:import namespace="5b15e25b-3840-4b1e-9671-e347d406add4"/>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DateTaken"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b15e25b-3840-4b1e-9671-e347d406add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7CCE27A-FF36-4DAB-A9F4-C9A664CBB9AA}">
  <ds:schemaRefs>
    <ds:schemaRef ds:uri="http://schemas.microsoft.com/sharepoint/v3/contenttype/forms"/>
  </ds:schemaRefs>
</ds:datastoreItem>
</file>

<file path=customXml/itemProps2.xml><?xml version="1.0" encoding="utf-8"?>
<ds:datastoreItem xmlns:ds="http://schemas.openxmlformats.org/officeDocument/2006/customXml" ds:itemID="{4D95923E-6541-4A37-BAF1-B8E92EDBE43A}">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50434F80-E6F0-4811-B193-158F13497BCB}">
  <ds:schemaRefs>
    <ds:schemaRef ds:uri="http://schemas.openxmlformats.org/officeDocument/2006/bibliography"/>
  </ds:schemaRefs>
</ds:datastoreItem>
</file>

<file path=customXml/itemProps4.xml><?xml version="1.0" encoding="utf-8"?>
<ds:datastoreItem xmlns:ds="http://schemas.openxmlformats.org/officeDocument/2006/customXml" ds:itemID="{86518E41-AEA7-47D2-BF5A-3A61597F987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b15e25b-3840-4b1e-9671-e347d406add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455</TotalTime>
  <Pages>4</Pages>
  <Words>7826</Words>
  <Characters>4462</Characters>
  <Application>Microsoft Office Word</Application>
  <DocSecurity>0</DocSecurity>
  <Lines>37</Lines>
  <Paragraphs>24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12264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Audronė RAŠČIAUSKAITĖ</dc:creator>
  <cp:keywords/>
  <dc:description/>
  <cp:lastModifiedBy>Violeta Gembicka</cp:lastModifiedBy>
  <cp:revision>112</cp:revision>
  <dcterms:created xsi:type="dcterms:W3CDTF">2023-03-20T07:10:00Z</dcterms:created>
  <dcterms:modified xsi:type="dcterms:W3CDTF">2023-08-02T13:35:00Z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0x010100F2D17D0F946A754BB7FE5A5BDCA6571E</vt:lpwstr>
  </property>
</Properties>
</file>